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C1" w:rsidRPr="00166BB0" w:rsidRDefault="002C0AC1" w:rsidP="002C0AC1">
      <w:pPr>
        <w:pStyle w:val="TEXTE"/>
        <w:ind w:left="0"/>
        <w:jc w:val="left"/>
        <w:rPr>
          <w:rFonts w:cs="Arial"/>
          <w:b/>
          <w:sz w:val="28"/>
          <w:u w:val="single"/>
          <w:lang w:val="en-US"/>
        </w:rPr>
      </w:pPr>
      <w:bookmarkStart w:id="0" w:name="_Toc505750225"/>
      <w:bookmarkStart w:id="1" w:name="_Toc62467087"/>
      <w:bookmarkStart w:id="2" w:name="_Toc29963691"/>
      <w:bookmarkStart w:id="3" w:name="_Toc47409540"/>
      <w:bookmarkStart w:id="4" w:name="_Toc93733711"/>
      <w:bookmarkStart w:id="5" w:name="_Toc506353443"/>
      <w:bookmarkStart w:id="6" w:name="_Toc93733712"/>
      <w:bookmarkStart w:id="7" w:name="_Toc104257534"/>
      <w:proofErr w:type="spellStart"/>
      <w:r w:rsidRPr="00166BB0">
        <w:rPr>
          <w:rFonts w:cs="Arial"/>
          <w:b/>
          <w:sz w:val="28"/>
          <w:u w:val="single"/>
          <w:lang w:val="en-US"/>
        </w:rPr>
        <w:t>Guideform</w:t>
      </w:r>
      <w:proofErr w:type="spellEnd"/>
      <w:r w:rsidRPr="00166BB0">
        <w:rPr>
          <w:rFonts w:cs="Arial"/>
          <w:b/>
          <w:sz w:val="28"/>
          <w:u w:val="single"/>
          <w:lang w:val="en-US"/>
        </w:rPr>
        <w:t xml:space="preserve"> Specification</w:t>
      </w:r>
    </w:p>
    <w:p w:rsidR="002C0AC1" w:rsidRPr="00166BB0" w:rsidRDefault="0049783F" w:rsidP="002C0AC1">
      <w:pPr>
        <w:pStyle w:val="TEXTE"/>
        <w:ind w:left="0"/>
        <w:jc w:val="left"/>
        <w:rPr>
          <w:rFonts w:cs="Arial"/>
          <w:b/>
          <w:sz w:val="28"/>
          <w:u w:val="single"/>
          <w:lang w:val="en-US"/>
        </w:rPr>
      </w:pPr>
      <w:r>
        <w:rPr>
          <w:rFonts w:cs="Arial"/>
          <w:b/>
          <w:sz w:val="28"/>
          <w:u w:val="single"/>
          <w:lang w:val="en-US"/>
        </w:rPr>
        <w:t xml:space="preserve">Compact </w:t>
      </w:r>
      <w:bookmarkStart w:id="8" w:name="_GoBack"/>
      <w:bookmarkEnd w:id="8"/>
      <w:r w:rsidR="00AA7D7F">
        <w:rPr>
          <w:rFonts w:cs="Arial"/>
          <w:b/>
          <w:sz w:val="28"/>
          <w:u w:val="single"/>
          <w:lang w:val="en-US"/>
        </w:rPr>
        <w:t>Feeder Management</w:t>
      </w:r>
      <w:r w:rsidR="002C0AC1" w:rsidRPr="00166BB0">
        <w:rPr>
          <w:rFonts w:cs="Arial"/>
          <w:b/>
          <w:sz w:val="28"/>
          <w:u w:val="single"/>
          <w:lang w:val="en-US"/>
        </w:rPr>
        <w:t xml:space="preserve"> Relays</w:t>
      </w:r>
    </w:p>
    <w:p w:rsidR="002C0AC1" w:rsidRPr="00DE166C" w:rsidRDefault="002C0AC1" w:rsidP="002C0AC1">
      <w:pPr>
        <w:pStyle w:val="TEXTE"/>
        <w:ind w:left="0"/>
        <w:jc w:val="left"/>
        <w:rPr>
          <w:rFonts w:cs="Arial"/>
          <w:b/>
          <w:sz w:val="28"/>
          <w:lang w:val="en-US"/>
        </w:rPr>
      </w:pPr>
    </w:p>
    <w:p w:rsidR="002C0AC1" w:rsidRPr="00166BB0" w:rsidRDefault="002C0AC1" w:rsidP="002C0AC1">
      <w:pPr>
        <w:pStyle w:val="TEXTE"/>
        <w:spacing w:before="160"/>
        <w:ind w:left="0"/>
        <w:jc w:val="left"/>
        <w:rPr>
          <w:rFonts w:cs="Arial"/>
          <w:b/>
          <w:caps/>
          <w:sz w:val="24"/>
          <w:u w:val="single"/>
          <w:lang w:val="en-US"/>
        </w:rPr>
      </w:pPr>
      <w:r w:rsidRPr="00166BB0">
        <w:rPr>
          <w:rFonts w:cs="Arial"/>
          <w:b/>
          <w:sz w:val="24"/>
          <w:u w:val="single"/>
          <w:lang w:val="en-US"/>
        </w:rPr>
        <w:t>Mechanical Specifications</w:t>
      </w:r>
    </w:p>
    <w:p w:rsidR="00094BB0" w:rsidRPr="00DE166C" w:rsidRDefault="00094BB0" w:rsidP="002C0AC1">
      <w:pPr>
        <w:pStyle w:val="TEXTE"/>
        <w:spacing w:after="0"/>
        <w:ind w:left="0"/>
        <w:jc w:val="left"/>
        <w:rPr>
          <w:rFonts w:cs="Arial"/>
          <w:b/>
          <w:lang w:val="en-US"/>
        </w:rPr>
      </w:pPr>
    </w:p>
    <w:p w:rsidR="002C0AC1" w:rsidRPr="00DE166C" w:rsidRDefault="002C0AC1" w:rsidP="002C0AC1">
      <w:pPr>
        <w:pStyle w:val="TEXTE"/>
        <w:spacing w:after="0"/>
        <w:ind w:left="0"/>
        <w:jc w:val="left"/>
        <w:rPr>
          <w:rFonts w:cs="Arial"/>
          <w:b/>
          <w:caps/>
          <w:lang w:val="en-US"/>
        </w:rPr>
      </w:pPr>
      <w:r w:rsidRPr="00DE166C">
        <w:rPr>
          <w:rFonts w:cs="Arial"/>
          <w:b/>
          <w:lang w:val="en-US"/>
        </w:rPr>
        <w:t>Design</w:t>
      </w:r>
    </w:p>
    <w:p w:rsidR="00094BB0" w:rsidRPr="00DE166C" w:rsidRDefault="00094BB0" w:rsidP="002C0AC1">
      <w:pPr>
        <w:pStyle w:val="TEXTE"/>
        <w:ind w:left="0"/>
        <w:jc w:val="left"/>
        <w:rPr>
          <w:rFonts w:cs="Arial"/>
          <w:lang w:val="en-US" w:eastAsia="de-DE"/>
        </w:rPr>
      </w:pPr>
    </w:p>
    <w:p w:rsidR="00790863" w:rsidRPr="00DE166C" w:rsidRDefault="00790863" w:rsidP="0009655F">
      <w:pPr>
        <w:pStyle w:val="TEXTE"/>
        <w:numPr>
          <w:ilvl w:val="0"/>
          <w:numId w:val="2"/>
        </w:numPr>
        <w:jc w:val="left"/>
        <w:rPr>
          <w:rFonts w:cs="Arial"/>
          <w:lang w:val="en-US" w:eastAsia="de-DE"/>
        </w:rPr>
      </w:pPr>
      <w:r w:rsidRPr="00DE166C">
        <w:rPr>
          <w:rFonts w:cs="Arial"/>
          <w:lang w:val="en-US" w:eastAsia="de-DE"/>
        </w:rPr>
        <w:t>The device shall be presented in a 4U case height format (177mm)</w:t>
      </w:r>
      <w:r w:rsidR="002C0AC1" w:rsidRPr="00DE166C">
        <w:rPr>
          <w:rFonts w:cs="Arial"/>
          <w:lang w:val="en-US" w:eastAsia="de-DE"/>
        </w:rPr>
        <w:t xml:space="preserve">, </w:t>
      </w:r>
      <w:r w:rsidRPr="00DE166C">
        <w:rPr>
          <w:rFonts w:cs="Arial"/>
          <w:lang w:val="en-US" w:eastAsia="de-DE"/>
        </w:rPr>
        <w:t xml:space="preserve">for ease of </w:t>
      </w:r>
      <w:r w:rsidR="0009655F">
        <w:rPr>
          <w:rFonts w:cs="Arial"/>
          <w:lang w:val="en-US" w:eastAsia="de-DE"/>
        </w:rPr>
        <w:t>i</w:t>
      </w:r>
      <w:r w:rsidRPr="00DE166C">
        <w:rPr>
          <w:rFonts w:cs="Arial"/>
          <w:lang w:val="en-US" w:eastAsia="de-DE"/>
        </w:rPr>
        <w:t>ntegration/standardization in standard protection racks and panels.</w:t>
      </w:r>
    </w:p>
    <w:p w:rsidR="00094BB0" w:rsidRPr="00AA7D7F" w:rsidRDefault="00790863" w:rsidP="0009655F">
      <w:pPr>
        <w:pStyle w:val="TEXTE"/>
        <w:numPr>
          <w:ilvl w:val="0"/>
          <w:numId w:val="2"/>
        </w:numPr>
        <w:jc w:val="left"/>
        <w:rPr>
          <w:rFonts w:cs="Arial"/>
          <w:lang w:val="en-US" w:eastAsia="de-DE"/>
        </w:rPr>
      </w:pPr>
      <w:r w:rsidRPr="00AA7D7F">
        <w:rPr>
          <w:rFonts w:cs="Arial"/>
          <w:lang w:val="en-US" w:eastAsia="de-DE"/>
        </w:rPr>
        <w:t xml:space="preserve">The device shall be </w:t>
      </w:r>
      <w:r w:rsidR="00FB77D4">
        <w:rPr>
          <w:rFonts w:cs="Arial"/>
          <w:lang w:val="en-US" w:eastAsia="de-DE"/>
        </w:rPr>
        <w:t>withdrawable type</w:t>
      </w:r>
      <w:r w:rsidR="00AA7D7F" w:rsidRPr="00AA7D7F">
        <w:rPr>
          <w:rFonts w:cs="Arial"/>
          <w:lang w:val="en-US" w:eastAsia="de-DE"/>
        </w:rPr>
        <w:t xml:space="preserve"> and </w:t>
      </w:r>
      <w:r w:rsidRPr="00AA7D7F">
        <w:rPr>
          <w:rFonts w:cs="Arial"/>
          <w:lang w:val="en-US" w:eastAsia="de-DE"/>
        </w:rPr>
        <w:t xml:space="preserve">housed in a case width </w:t>
      </w:r>
      <w:r w:rsidR="00F16E64">
        <w:rPr>
          <w:rFonts w:cs="Arial"/>
          <w:lang w:val="en-US" w:eastAsia="de-DE"/>
        </w:rPr>
        <w:t>20TE</w:t>
      </w:r>
      <w:r w:rsidRPr="00AA7D7F">
        <w:rPr>
          <w:rFonts w:cs="Arial"/>
          <w:lang w:val="en-US" w:eastAsia="de-DE"/>
        </w:rPr>
        <w:t xml:space="preserve"> </w:t>
      </w:r>
      <w:r w:rsidR="00AA7D7F" w:rsidRPr="00AA7D7F">
        <w:rPr>
          <w:rFonts w:cs="Arial"/>
          <w:lang w:val="en-US" w:eastAsia="de-DE"/>
        </w:rPr>
        <w:t xml:space="preserve">or </w:t>
      </w:r>
      <w:r w:rsidR="00F16E64">
        <w:rPr>
          <w:rFonts w:cs="Arial"/>
          <w:lang w:val="en-US" w:eastAsia="de-DE"/>
        </w:rPr>
        <w:t>3</w:t>
      </w:r>
      <w:r w:rsidR="00AA7D7F" w:rsidRPr="00AA7D7F">
        <w:rPr>
          <w:rFonts w:cs="Arial"/>
          <w:lang w:val="en-US" w:eastAsia="de-DE"/>
        </w:rPr>
        <w:t>0TE.</w:t>
      </w:r>
    </w:p>
    <w:p w:rsidR="00790863" w:rsidRPr="00DE166C" w:rsidRDefault="00094BB0" w:rsidP="0009655F">
      <w:pPr>
        <w:pStyle w:val="TEXTE"/>
        <w:numPr>
          <w:ilvl w:val="0"/>
          <w:numId w:val="2"/>
        </w:numPr>
        <w:jc w:val="left"/>
        <w:rPr>
          <w:rFonts w:cs="Arial"/>
          <w:lang w:val="en-US" w:eastAsia="de-DE"/>
        </w:rPr>
      </w:pPr>
      <w:r w:rsidRPr="00DE166C">
        <w:rPr>
          <w:rFonts w:cs="Arial"/>
          <w:lang w:val="en-US" w:eastAsia="de-DE"/>
        </w:rPr>
        <w:t>The case width must be a multiple of 10TE (2 inches) to ensure easy engineering in 19 inch rack panels.</w:t>
      </w:r>
    </w:p>
    <w:p w:rsidR="00790863" w:rsidRPr="00DE166C" w:rsidRDefault="00790863" w:rsidP="002C0AC1">
      <w:pPr>
        <w:pStyle w:val="TEXTE"/>
        <w:ind w:left="0"/>
        <w:jc w:val="left"/>
        <w:rPr>
          <w:rFonts w:cs="Arial"/>
          <w:lang w:val="en-US"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Enclosure Protection</w:t>
      </w:r>
    </w:p>
    <w:p w:rsidR="00C577EE" w:rsidRDefault="00C577EE" w:rsidP="002C0AC1">
      <w:pPr>
        <w:pStyle w:val="TEXTE"/>
        <w:spacing w:after="0"/>
        <w:ind w:left="0"/>
        <w:jc w:val="left"/>
        <w:rPr>
          <w:rFonts w:cs="Arial"/>
          <w:lang w:val="en-US" w:eastAsia="de-DE"/>
        </w:rPr>
      </w:pPr>
    </w:p>
    <w:p w:rsidR="00094BB0" w:rsidRPr="00DE166C" w:rsidRDefault="00094BB0" w:rsidP="002C0AC1">
      <w:pPr>
        <w:pStyle w:val="TEXTE"/>
        <w:spacing w:after="0"/>
        <w:ind w:left="0"/>
        <w:jc w:val="left"/>
        <w:rPr>
          <w:rFonts w:cs="Arial"/>
          <w:lang w:val="en-US" w:eastAsia="de-DE"/>
        </w:rPr>
      </w:pPr>
      <w:r w:rsidRPr="00DE166C">
        <w:rPr>
          <w:rFonts w:cs="Arial"/>
          <w:lang w:val="en-US" w:eastAsia="de-DE"/>
        </w:rPr>
        <w:t>The degree of protection offered shall be as p</w:t>
      </w:r>
      <w:r w:rsidR="00C577EE">
        <w:rPr>
          <w:rFonts w:cs="Arial"/>
          <w:lang w:val="en-US" w:eastAsia="de-DE"/>
        </w:rPr>
        <w:t>er IEC 60529: 200</w:t>
      </w:r>
      <w:r w:rsidR="002C0AC1" w:rsidRPr="00DE166C">
        <w:rPr>
          <w:rFonts w:cs="Arial"/>
          <w:lang w:val="en-US" w:eastAsia="de-DE"/>
        </w:rPr>
        <w:t>2</w:t>
      </w:r>
      <w:r w:rsidRPr="00DE166C">
        <w:rPr>
          <w:rFonts w:cs="Arial"/>
          <w:lang w:val="en-US" w:eastAsia="de-DE"/>
        </w:rPr>
        <w:t>:</w:t>
      </w:r>
    </w:p>
    <w:p w:rsidR="00094BB0" w:rsidRPr="00DE166C" w:rsidRDefault="00094BB0" w:rsidP="002C0AC1">
      <w:pPr>
        <w:pStyle w:val="TEXTE"/>
        <w:spacing w:after="0"/>
        <w:ind w:left="0"/>
        <w:jc w:val="left"/>
        <w:rPr>
          <w:rFonts w:cs="Arial"/>
          <w:lang w:val="en-US" w:eastAsia="de-DE"/>
        </w:rPr>
      </w:pPr>
    </w:p>
    <w:p w:rsidR="002C0AC1" w:rsidRDefault="002C0AC1" w:rsidP="0009655F">
      <w:pPr>
        <w:pStyle w:val="TEXTE"/>
        <w:numPr>
          <w:ilvl w:val="0"/>
          <w:numId w:val="2"/>
        </w:numPr>
        <w:jc w:val="left"/>
        <w:rPr>
          <w:rFonts w:cs="Arial"/>
          <w:lang w:val="en-US" w:eastAsia="de-DE"/>
        </w:rPr>
      </w:pPr>
      <w:r w:rsidRPr="00DE166C">
        <w:rPr>
          <w:rFonts w:cs="Arial"/>
          <w:lang w:val="en-US" w:eastAsia="de-DE"/>
        </w:rPr>
        <w:t>IP 52 Protection (front panel) against dust and dripping water.</w:t>
      </w:r>
    </w:p>
    <w:p w:rsidR="00F16E64" w:rsidRPr="00F16E64" w:rsidRDefault="00F16E64" w:rsidP="0009655F">
      <w:pPr>
        <w:pStyle w:val="TEXTE"/>
        <w:numPr>
          <w:ilvl w:val="0"/>
          <w:numId w:val="2"/>
        </w:numPr>
        <w:jc w:val="left"/>
        <w:rPr>
          <w:rFonts w:cs="Arial"/>
          <w:lang w:val="en-US" w:eastAsia="de-DE"/>
        </w:rPr>
      </w:pPr>
      <w:r>
        <w:rPr>
          <w:rFonts w:cs="Arial"/>
          <w:lang w:val="en-US" w:eastAsia="de-DE"/>
        </w:rPr>
        <w:t>IP 50</w:t>
      </w:r>
      <w:r w:rsidRPr="00DE166C">
        <w:rPr>
          <w:rFonts w:cs="Arial"/>
          <w:lang w:val="en-US" w:eastAsia="de-DE"/>
        </w:rPr>
        <w:t xml:space="preserve"> Protection </w:t>
      </w:r>
      <w:r>
        <w:rPr>
          <w:rFonts w:cs="Arial"/>
          <w:lang w:val="en-US" w:eastAsia="de-DE"/>
        </w:rPr>
        <w:t>for whole case</w:t>
      </w:r>
      <w:r w:rsidRPr="00DE166C">
        <w:rPr>
          <w:rFonts w:cs="Arial"/>
          <w:lang w:val="en-US" w:eastAsia="de-DE"/>
        </w:rPr>
        <w:t xml:space="preserve"> against dust.</w:t>
      </w:r>
    </w:p>
    <w:p w:rsidR="002C0AC1" w:rsidRPr="00DE166C" w:rsidRDefault="002C0AC1" w:rsidP="0009655F">
      <w:pPr>
        <w:pStyle w:val="TEXTE"/>
        <w:numPr>
          <w:ilvl w:val="0"/>
          <w:numId w:val="2"/>
        </w:numPr>
        <w:jc w:val="left"/>
        <w:rPr>
          <w:rFonts w:cs="Arial"/>
          <w:lang w:val="en-US" w:eastAsia="de-DE"/>
        </w:rPr>
      </w:pPr>
      <w:r w:rsidRPr="00DE166C">
        <w:rPr>
          <w:rFonts w:cs="Arial"/>
          <w:lang w:val="en-US" w:eastAsia="de-DE"/>
        </w:rPr>
        <w:t xml:space="preserve">IP </w:t>
      </w:r>
      <w:r w:rsidR="00AA7D7F">
        <w:rPr>
          <w:rFonts w:cs="Arial"/>
          <w:lang w:val="en-US" w:eastAsia="de-DE"/>
        </w:rPr>
        <w:t>3</w:t>
      </w:r>
      <w:r w:rsidRPr="00DE166C">
        <w:rPr>
          <w:rFonts w:cs="Arial"/>
          <w:lang w:val="en-US" w:eastAsia="de-DE"/>
        </w:rPr>
        <w:t>0 Protection for the sides of the case against dust.</w:t>
      </w:r>
    </w:p>
    <w:p w:rsidR="002C0AC1" w:rsidRPr="00DE166C" w:rsidRDefault="002C0AC1" w:rsidP="0009655F">
      <w:pPr>
        <w:pStyle w:val="TEXTE"/>
        <w:numPr>
          <w:ilvl w:val="0"/>
          <w:numId w:val="2"/>
        </w:numPr>
        <w:jc w:val="left"/>
        <w:rPr>
          <w:rFonts w:cs="Arial"/>
          <w:lang w:val="en-US" w:eastAsia="de-DE"/>
        </w:rPr>
      </w:pPr>
      <w:r w:rsidRPr="00DE166C">
        <w:rPr>
          <w:rFonts w:cs="Arial"/>
          <w:lang w:val="en-US" w:eastAsia="de-DE"/>
        </w:rPr>
        <w:t>IP 10 Product safety protection for the rear due to live connections on the terminal block.</w:t>
      </w:r>
    </w:p>
    <w:p w:rsidR="0003060C" w:rsidRPr="00DE166C" w:rsidRDefault="0003060C" w:rsidP="0009655F">
      <w:pPr>
        <w:pStyle w:val="TEXTE"/>
        <w:numPr>
          <w:ilvl w:val="0"/>
          <w:numId w:val="2"/>
        </w:numPr>
        <w:jc w:val="left"/>
        <w:rPr>
          <w:rFonts w:cs="Arial"/>
          <w:lang w:val="en-US" w:eastAsia="de-DE"/>
        </w:rPr>
      </w:pPr>
      <w:r w:rsidRPr="00DE166C">
        <w:rPr>
          <w:rFonts w:cs="Arial"/>
          <w:lang w:val="en-US" w:eastAsia="de-DE"/>
        </w:rPr>
        <w:t>The device shall be housed in a metallic case wrapper.</w:t>
      </w:r>
    </w:p>
    <w:p w:rsidR="00094BB0" w:rsidRPr="00DE166C" w:rsidRDefault="00094BB0" w:rsidP="0009655F">
      <w:pPr>
        <w:pStyle w:val="TEXTE"/>
        <w:numPr>
          <w:ilvl w:val="0"/>
          <w:numId w:val="2"/>
        </w:numPr>
        <w:jc w:val="left"/>
        <w:rPr>
          <w:rFonts w:cs="Arial"/>
          <w:lang w:val="en-US" w:eastAsia="de-DE"/>
        </w:rPr>
      </w:pPr>
      <w:r w:rsidRPr="00DE166C">
        <w:rPr>
          <w:rFonts w:cs="Arial"/>
          <w:lang w:val="en-US" w:eastAsia="de-DE"/>
        </w:rPr>
        <w:t>The device case shall not include any ventilation louvres or other deliberate holes – it shall be an enclosed unit.</w:t>
      </w:r>
    </w:p>
    <w:p w:rsidR="008E4C86" w:rsidRPr="00DE166C" w:rsidRDefault="008E4C86" w:rsidP="008E4C86">
      <w:pPr>
        <w:pStyle w:val="TEXTE"/>
        <w:ind w:left="0"/>
        <w:jc w:val="left"/>
        <w:rPr>
          <w:rFonts w:cs="Arial"/>
          <w:lang w:val="en-US"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General Input</w:t>
      </w:r>
      <w:r w:rsidR="00AA7D7F">
        <w:rPr>
          <w:rFonts w:cs="Arial"/>
          <w:b/>
          <w:lang w:val="en-US"/>
        </w:rPr>
        <w:t xml:space="preserve"> </w:t>
      </w:r>
      <w:r w:rsidRPr="00DE166C">
        <w:rPr>
          <w:rFonts w:cs="Arial"/>
          <w:b/>
          <w:lang w:val="en-US"/>
        </w:rPr>
        <w:t>/</w:t>
      </w:r>
      <w:r w:rsidR="00AA7D7F">
        <w:rPr>
          <w:rFonts w:cs="Arial"/>
          <w:b/>
          <w:lang w:val="en-US"/>
        </w:rPr>
        <w:t xml:space="preserve"> </w:t>
      </w:r>
      <w:r w:rsidRPr="00DE166C">
        <w:rPr>
          <w:rFonts w:cs="Arial"/>
          <w:b/>
          <w:lang w:val="en-US"/>
        </w:rPr>
        <w:t>Output Terminals</w:t>
      </w:r>
    </w:p>
    <w:p w:rsidR="002C0AC1" w:rsidRPr="00DE166C" w:rsidRDefault="002C0AC1" w:rsidP="002C0AC1">
      <w:pPr>
        <w:pStyle w:val="TEXTE"/>
        <w:spacing w:after="0"/>
        <w:ind w:left="0"/>
        <w:jc w:val="left"/>
        <w:rPr>
          <w:rFonts w:cs="Arial"/>
          <w:lang w:val="en-US" w:eastAsia="de-DE"/>
        </w:rPr>
      </w:pPr>
    </w:p>
    <w:p w:rsidR="008E4C86" w:rsidRDefault="008E4C86" w:rsidP="002C0AC1">
      <w:pPr>
        <w:pStyle w:val="TEXTE"/>
        <w:spacing w:after="0"/>
        <w:ind w:left="0"/>
        <w:jc w:val="left"/>
        <w:rPr>
          <w:rFonts w:cs="Arial"/>
          <w:lang w:val="en-US" w:eastAsia="de-DE"/>
        </w:rPr>
      </w:pPr>
      <w:r w:rsidRPr="00DE166C">
        <w:rPr>
          <w:rFonts w:cs="Arial"/>
          <w:lang w:val="en-US" w:eastAsia="de-DE"/>
        </w:rPr>
        <w:t>All terminals shall be ring-lug screw type for security and robustness:</w:t>
      </w:r>
    </w:p>
    <w:p w:rsidR="008E4C86" w:rsidRPr="00DE166C" w:rsidRDefault="008E4C86" w:rsidP="002C0AC1">
      <w:pPr>
        <w:pStyle w:val="TEXTE"/>
        <w:spacing w:after="0"/>
        <w:ind w:left="0"/>
        <w:jc w:val="left"/>
        <w:rPr>
          <w:rFonts w:cs="Arial"/>
          <w:lang w:val="en-US" w:eastAsia="de-DE"/>
        </w:rPr>
      </w:pPr>
    </w:p>
    <w:p w:rsidR="002C0AC1" w:rsidRPr="00DE166C" w:rsidRDefault="008E4C86" w:rsidP="0009655F">
      <w:pPr>
        <w:pStyle w:val="TEXTE"/>
        <w:numPr>
          <w:ilvl w:val="0"/>
          <w:numId w:val="2"/>
        </w:numPr>
        <w:jc w:val="left"/>
        <w:rPr>
          <w:rFonts w:cs="Arial"/>
          <w:lang w:val="en-US" w:eastAsia="de-DE"/>
        </w:rPr>
      </w:pPr>
      <w:r w:rsidRPr="00DE166C">
        <w:rPr>
          <w:rFonts w:cs="Arial"/>
          <w:lang w:val="en-US" w:eastAsia="de-DE"/>
        </w:rPr>
        <w:t>The screw size shall be M4 to allow suitable torque tightness.</w:t>
      </w:r>
    </w:p>
    <w:p w:rsidR="008E4C86" w:rsidRPr="00DE166C" w:rsidRDefault="008E4C86" w:rsidP="0009655F">
      <w:pPr>
        <w:pStyle w:val="TEXTE"/>
        <w:numPr>
          <w:ilvl w:val="0"/>
          <w:numId w:val="2"/>
        </w:numPr>
        <w:jc w:val="left"/>
        <w:rPr>
          <w:rFonts w:cs="Arial"/>
          <w:lang w:val="en-US" w:eastAsia="de-DE"/>
        </w:rPr>
      </w:pPr>
      <w:r w:rsidRPr="00DE166C">
        <w:rPr>
          <w:rFonts w:cs="Arial"/>
          <w:lang w:val="en-US" w:eastAsia="de-DE"/>
        </w:rPr>
        <w:t>Connection of up to two independent ring lugs per terminal shall be supported</w:t>
      </w:r>
      <w:r w:rsidR="00686F20" w:rsidRPr="00DE166C">
        <w:rPr>
          <w:rFonts w:cs="Arial"/>
          <w:lang w:val="en-US" w:eastAsia="de-DE"/>
        </w:rPr>
        <w:t>, to permit daisy-chaining of connections where required, without resorting to inserting two wires in a ferrule.</w:t>
      </w:r>
    </w:p>
    <w:p w:rsidR="008E4C86" w:rsidRPr="00DE166C" w:rsidRDefault="008E4C86" w:rsidP="002C0AC1">
      <w:pPr>
        <w:pStyle w:val="TEXTE"/>
        <w:ind w:left="0"/>
        <w:jc w:val="left"/>
        <w:rPr>
          <w:rFonts w:cs="Arial"/>
          <w:lang w:val="en-US"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 xml:space="preserve">Front Port Serial PC Interface </w:t>
      </w:r>
    </w:p>
    <w:p w:rsidR="00C577EE" w:rsidRDefault="00C577EE" w:rsidP="002C0AC1">
      <w:pPr>
        <w:pStyle w:val="TEXTE"/>
        <w:spacing w:after="0"/>
        <w:ind w:left="0"/>
        <w:jc w:val="left"/>
        <w:rPr>
          <w:rFonts w:cs="Arial"/>
          <w:lang w:val="en-US" w:eastAsia="de-DE"/>
        </w:rPr>
      </w:pPr>
    </w:p>
    <w:p w:rsidR="008E4C86" w:rsidRPr="00DE166C" w:rsidRDefault="008E4C86" w:rsidP="002C0AC1">
      <w:pPr>
        <w:pStyle w:val="TEXTE"/>
        <w:spacing w:after="0"/>
        <w:ind w:left="0"/>
        <w:jc w:val="left"/>
        <w:rPr>
          <w:rFonts w:cs="Arial"/>
          <w:lang w:val="en-US" w:eastAsia="de-DE"/>
        </w:rPr>
      </w:pPr>
      <w:r w:rsidRPr="00DE166C">
        <w:rPr>
          <w:rFonts w:cs="Arial"/>
          <w:lang w:val="en-US" w:eastAsia="de-DE"/>
        </w:rPr>
        <w:t>A front panel communication port shall be provided for service access by relay technicians/engineers, communicating with the PC toolsuite software:</w:t>
      </w:r>
    </w:p>
    <w:p w:rsidR="008E4C86" w:rsidRPr="00DE166C" w:rsidRDefault="008E4C86" w:rsidP="002C0AC1">
      <w:pPr>
        <w:pStyle w:val="TEXTE"/>
        <w:spacing w:after="0"/>
        <w:ind w:left="0"/>
        <w:jc w:val="left"/>
        <w:rPr>
          <w:rFonts w:cs="Arial"/>
          <w:lang w:val="en-US" w:eastAsia="de-DE"/>
        </w:rPr>
      </w:pPr>
    </w:p>
    <w:p w:rsidR="002C0AC1" w:rsidRPr="0009655F" w:rsidRDefault="00777F4D" w:rsidP="0009655F">
      <w:pPr>
        <w:pStyle w:val="TEXTE"/>
        <w:numPr>
          <w:ilvl w:val="0"/>
          <w:numId w:val="2"/>
        </w:numPr>
        <w:jc w:val="left"/>
        <w:rPr>
          <w:rFonts w:cs="Arial"/>
          <w:lang w:val="en-US" w:eastAsia="de-DE"/>
        </w:rPr>
      </w:pPr>
      <w:r w:rsidRPr="0009655F">
        <w:rPr>
          <w:rFonts w:cs="Arial"/>
          <w:lang w:val="en-US" w:eastAsia="de-DE"/>
        </w:rPr>
        <w:t>The communication interface sh</w:t>
      </w:r>
      <w:r w:rsidR="003622A4">
        <w:rPr>
          <w:rFonts w:cs="Arial"/>
          <w:lang w:val="en-US" w:eastAsia="de-DE"/>
        </w:rPr>
        <w:t>all</w:t>
      </w:r>
      <w:r w:rsidRPr="0009655F">
        <w:rPr>
          <w:rFonts w:cs="Arial"/>
          <w:lang w:val="en-US" w:eastAsia="de-DE"/>
        </w:rPr>
        <w:t xml:space="preserve"> be USB.</w:t>
      </w:r>
    </w:p>
    <w:p w:rsidR="002C0AC1" w:rsidRPr="00DE166C" w:rsidRDefault="008E4C86" w:rsidP="0009655F">
      <w:pPr>
        <w:pStyle w:val="TEXTE"/>
        <w:numPr>
          <w:ilvl w:val="0"/>
          <w:numId w:val="2"/>
        </w:numPr>
        <w:jc w:val="left"/>
        <w:rPr>
          <w:rFonts w:cs="Arial"/>
          <w:lang w:val="en-US" w:eastAsia="de-DE"/>
        </w:rPr>
      </w:pPr>
      <w:r w:rsidRPr="00DE166C">
        <w:rPr>
          <w:rFonts w:cs="Arial"/>
          <w:lang w:val="en-US" w:eastAsia="de-DE"/>
        </w:rPr>
        <w:t>The maximum c</w:t>
      </w:r>
      <w:r w:rsidR="002C0AC1" w:rsidRPr="00DE166C">
        <w:rPr>
          <w:rFonts w:cs="Arial"/>
          <w:lang w:val="en-US" w:eastAsia="de-DE"/>
        </w:rPr>
        <w:t xml:space="preserve">able length </w:t>
      </w:r>
      <w:r w:rsidRPr="00DE166C">
        <w:rPr>
          <w:rFonts w:cs="Arial"/>
          <w:lang w:val="en-US" w:eastAsia="de-DE"/>
        </w:rPr>
        <w:t xml:space="preserve">supported up to the PC connection shall be </w:t>
      </w:r>
      <w:r w:rsidR="002C0AC1" w:rsidRPr="00DE166C">
        <w:rPr>
          <w:rFonts w:cs="Arial"/>
          <w:lang w:val="en-US" w:eastAsia="de-DE"/>
        </w:rPr>
        <w:t>5m.</w:t>
      </w:r>
    </w:p>
    <w:p w:rsidR="003C41BE" w:rsidRPr="00AA7D7F" w:rsidRDefault="003C41BE" w:rsidP="002C0AC1">
      <w:pPr>
        <w:pStyle w:val="TEXTE"/>
        <w:spacing w:before="160"/>
        <w:ind w:left="0"/>
        <w:jc w:val="left"/>
        <w:rPr>
          <w:rFonts w:cs="Arial"/>
          <w:b/>
          <w:lang w:val="en-US"/>
        </w:rPr>
      </w:pPr>
      <w:r w:rsidRPr="00AA7D7F">
        <w:rPr>
          <w:rFonts w:cs="Arial"/>
          <w:b/>
          <w:lang w:val="en-US"/>
        </w:rPr>
        <w:lastRenderedPageBreak/>
        <w:t>Rear SCADA communication</w:t>
      </w:r>
    </w:p>
    <w:p w:rsidR="00AA7D7F" w:rsidRPr="00DE166C" w:rsidRDefault="00AA7D7F" w:rsidP="00AA7D7F">
      <w:pPr>
        <w:pStyle w:val="TEXTE"/>
        <w:spacing w:after="0"/>
        <w:ind w:left="0"/>
        <w:jc w:val="left"/>
        <w:rPr>
          <w:rFonts w:cs="Arial"/>
          <w:lang w:val="en-US" w:eastAsia="de-DE"/>
        </w:rPr>
      </w:pPr>
      <w:r>
        <w:rPr>
          <w:rFonts w:cs="Arial"/>
          <w:lang w:val="en-US" w:eastAsia="de-DE"/>
        </w:rPr>
        <w:t>The rear</w:t>
      </w:r>
      <w:r w:rsidRPr="00DE166C">
        <w:rPr>
          <w:rFonts w:cs="Arial"/>
          <w:lang w:val="en-US" w:eastAsia="de-DE"/>
        </w:rPr>
        <w:t xml:space="preserve"> communication port shall </w:t>
      </w:r>
      <w:r>
        <w:rPr>
          <w:rFonts w:cs="Arial"/>
          <w:lang w:val="en-US" w:eastAsia="de-DE"/>
        </w:rPr>
        <w:t>support the following</w:t>
      </w:r>
      <w:r w:rsidRPr="00DE166C">
        <w:rPr>
          <w:rFonts w:cs="Arial"/>
          <w:lang w:val="en-US" w:eastAsia="de-DE"/>
        </w:rPr>
        <w:t>:</w:t>
      </w:r>
    </w:p>
    <w:p w:rsidR="00AA7D7F" w:rsidRPr="003C41BE" w:rsidRDefault="00AA7D7F" w:rsidP="002C0AC1">
      <w:pPr>
        <w:pStyle w:val="TEXTE"/>
        <w:spacing w:before="160"/>
        <w:ind w:left="0"/>
        <w:jc w:val="left"/>
        <w:rPr>
          <w:rFonts w:cs="Arial"/>
          <w:b/>
          <w:highlight w:val="yellow"/>
          <w:lang w:val="en-US"/>
        </w:rPr>
      </w:pPr>
    </w:p>
    <w:p w:rsidR="00777F4D" w:rsidRDefault="003C41BE" w:rsidP="0009655F">
      <w:pPr>
        <w:pStyle w:val="TEXTE"/>
        <w:numPr>
          <w:ilvl w:val="0"/>
          <w:numId w:val="2"/>
        </w:numPr>
        <w:jc w:val="left"/>
        <w:rPr>
          <w:rFonts w:cs="Arial"/>
          <w:lang w:val="en-US" w:eastAsia="de-DE"/>
        </w:rPr>
      </w:pPr>
      <w:r w:rsidRPr="00777F4D">
        <w:rPr>
          <w:rFonts w:cs="Arial"/>
          <w:lang w:val="en-US" w:eastAsia="de-DE"/>
        </w:rPr>
        <w:t xml:space="preserve">Modbus, IEC60870-5-103, DNP3, DNP3oE, </w:t>
      </w:r>
      <w:r w:rsidR="00777F4D">
        <w:rPr>
          <w:rFonts w:cs="Arial"/>
          <w:lang w:val="en-US" w:eastAsia="de-DE"/>
        </w:rPr>
        <w:t>IEC61850.</w:t>
      </w:r>
    </w:p>
    <w:p w:rsidR="003C41BE" w:rsidRPr="00777F4D" w:rsidRDefault="003C41BE" w:rsidP="0009655F">
      <w:pPr>
        <w:pStyle w:val="TEXTE"/>
        <w:numPr>
          <w:ilvl w:val="0"/>
          <w:numId w:val="2"/>
        </w:numPr>
        <w:jc w:val="left"/>
        <w:rPr>
          <w:rFonts w:cs="Arial"/>
          <w:lang w:val="en-US" w:eastAsia="de-DE"/>
        </w:rPr>
      </w:pPr>
      <w:r w:rsidRPr="00777F4D">
        <w:rPr>
          <w:rFonts w:cs="Arial"/>
          <w:lang w:val="en-US" w:eastAsia="de-DE"/>
        </w:rPr>
        <w:t>One rear EIA</w:t>
      </w:r>
      <w:r w:rsidR="003622A4">
        <w:rPr>
          <w:rFonts w:cs="Arial"/>
          <w:lang w:val="en-US" w:eastAsia="de-DE"/>
        </w:rPr>
        <w:t xml:space="preserve"> </w:t>
      </w:r>
      <w:r w:rsidRPr="00777F4D">
        <w:rPr>
          <w:rFonts w:cs="Arial"/>
          <w:lang w:val="en-US" w:eastAsia="de-DE"/>
        </w:rPr>
        <w:t>(RS</w:t>
      </w:r>
      <w:proofErr w:type="gramStart"/>
      <w:r w:rsidRPr="00777F4D">
        <w:rPr>
          <w:rFonts w:cs="Arial"/>
          <w:lang w:val="en-US" w:eastAsia="de-DE"/>
        </w:rPr>
        <w:t>)485</w:t>
      </w:r>
      <w:proofErr w:type="gramEnd"/>
      <w:r w:rsidRPr="00777F4D">
        <w:rPr>
          <w:rFonts w:cs="Arial"/>
          <w:lang w:val="en-US" w:eastAsia="de-DE"/>
        </w:rPr>
        <w:t xml:space="preserve"> port for SCADA communications.</w:t>
      </w:r>
    </w:p>
    <w:p w:rsidR="003C41BE" w:rsidRPr="00AA7D7F" w:rsidRDefault="003C41BE" w:rsidP="0009655F">
      <w:pPr>
        <w:pStyle w:val="TEXTE"/>
        <w:numPr>
          <w:ilvl w:val="0"/>
          <w:numId w:val="2"/>
        </w:numPr>
        <w:jc w:val="left"/>
        <w:rPr>
          <w:rFonts w:cs="Arial"/>
          <w:lang w:val="en-US" w:eastAsia="de-DE"/>
        </w:rPr>
      </w:pPr>
      <w:r w:rsidRPr="00AA7D7F">
        <w:rPr>
          <w:rFonts w:cs="Arial"/>
          <w:lang w:val="en-US" w:eastAsia="de-DE"/>
        </w:rPr>
        <w:t xml:space="preserve">Capability for </w:t>
      </w:r>
      <w:r w:rsidR="00777F4D">
        <w:rPr>
          <w:rFonts w:cs="Arial"/>
          <w:lang w:val="en-US" w:eastAsia="de-DE"/>
        </w:rPr>
        <w:t xml:space="preserve">an </w:t>
      </w:r>
      <w:r w:rsidRPr="00AA7D7F">
        <w:rPr>
          <w:rFonts w:cs="Arial"/>
          <w:lang w:val="en-US" w:eastAsia="de-DE"/>
        </w:rPr>
        <w:t>optional additional rear RJ45 &amp; F/O Ethernet port</w:t>
      </w:r>
      <w:r w:rsidR="00777F4D">
        <w:rPr>
          <w:rFonts w:cs="Arial"/>
          <w:lang w:val="en-US" w:eastAsia="de-DE"/>
        </w:rPr>
        <w:t>.</w:t>
      </w:r>
    </w:p>
    <w:p w:rsidR="003C41BE" w:rsidRPr="00AA7D7F" w:rsidRDefault="003C41BE" w:rsidP="0009655F">
      <w:pPr>
        <w:pStyle w:val="TEXTE"/>
        <w:numPr>
          <w:ilvl w:val="0"/>
          <w:numId w:val="2"/>
        </w:numPr>
        <w:jc w:val="left"/>
        <w:rPr>
          <w:rFonts w:cs="Arial"/>
          <w:lang w:val="en-US" w:eastAsia="de-DE"/>
        </w:rPr>
      </w:pPr>
      <w:r w:rsidRPr="00AA7D7F">
        <w:rPr>
          <w:rFonts w:cs="Arial"/>
          <w:lang w:val="en-US" w:eastAsia="de-DE"/>
        </w:rPr>
        <w:t>Capability for an additional rear-panel EIA-485 port</w:t>
      </w:r>
    </w:p>
    <w:p w:rsidR="003C41BE" w:rsidRDefault="003C41BE" w:rsidP="0009655F">
      <w:pPr>
        <w:pStyle w:val="TEXTE"/>
        <w:numPr>
          <w:ilvl w:val="0"/>
          <w:numId w:val="2"/>
        </w:numPr>
        <w:jc w:val="left"/>
        <w:rPr>
          <w:rFonts w:cs="Arial"/>
          <w:lang w:val="en-US" w:eastAsia="de-DE"/>
        </w:rPr>
      </w:pPr>
      <w:r w:rsidRPr="00AA7D7F">
        <w:rPr>
          <w:rFonts w:cs="Arial"/>
          <w:lang w:val="en-US" w:eastAsia="de-DE"/>
        </w:rPr>
        <w:t>Windows®-based PC software for setting, event and disturbance record retrieval, metering, and control</w:t>
      </w:r>
    </w:p>
    <w:p w:rsidR="003622A4" w:rsidRPr="00AA7D7F" w:rsidRDefault="003622A4" w:rsidP="0009655F">
      <w:pPr>
        <w:pStyle w:val="TEXTE"/>
        <w:numPr>
          <w:ilvl w:val="0"/>
          <w:numId w:val="2"/>
        </w:numPr>
        <w:jc w:val="left"/>
        <w:rPr>
          <w:rFonts w:cs="Arial"/>
          <w:lang w:val="en-US" w:eastAsia="de-DE"/>
        </w:rPr>
      </w:pPr>
      <w:r>
        <w:rPr>
          <w:rFonts w:cs="Arial"/>
          <w:lang w:val="en-US" w:eastAsia="de-DE"/>
        </w:rPr>
        <w:t xml:space="preserve">Relays with IEC61850 shall also support one of the serial protocols (Modbus, IEC60870-5-103, </w:t>
      </w:r>
      <w:proofErr w:type="gramStart"/>
      <w:r>
        <w:rPr>
          <w:rFonts w:cs="Arial"/>
          <w:lang w:val="en-US" w:eastAsia="de-DE"/>
        </w:rPr>
        <w:t>DNP3</w:t>
      </w:r>
      <w:proofErr w:type="gramEnd"/>
      <w:r>
        <w:rPr>
          <w:rFonts w:cs="Arial"/>
          <w:lang w:val="en-US" w:eastAsia="de-DE"/>
        </w:rPr>
        <w:t>) in RS485 concurrently.</w:t>
      </w:r>
    </w:p>
    <w:p w:rsidR="002C0AC1" w:rsidRPr="00DE166C" w:rsidRDefault="002C0AC1" w:rsidP="002C0AC1">
      <w:pPr>
        <w:pStyle w:val="TEXTE"/>
        <w:ind w:left="0"/>
        <w:jc w:val="left"/>
        <w:rPr>
          <w:rFonts w:cs="Arial"/>
          <w:b/>
          <w:snapToGrid w:val="0"/>
        </w:rPr>
      </w:pPr>
    </w:p>
    <w:p w:rsidR="002C0AC1" w:rsidRDefault="002C0AC1" w:rsidP="002C0AC1">
      <w:pPr>
        <w:pStyle w:val="TEXTE"/>
        <w:spacing w:before="160"/>
        <w:ind w:left="0"/>
        <w:jc w:val="left"/>
        <w:rPr>
          <w:rFonts w:cs="Arial"/>
          <w:b/>
          <w:sz w:val="24"/>
          <w:u w:val="single"/>
          <w:lang w:val="en-US"/>
        </w:rPr>
      </w:pPr>
      <w:r w:rsidRPr="00166BB0">
        <w:rPr>
          <w:rFonts w:cs="Arial"/>
          <w:b/>
          <w:sz w:val="24"/>
          <w:u w:val="single"/>
          <w:lang w:val="en-US"/>
        </w:rPr>
        <w:t>Ratings</w:t>
      </w:r>
    </w:p>
    <w:p w:rsidR="002C0AC1" w:rsidRPr="00DE166C" w:rsidRDefault="00701304" w:rsidP="002C0AC1">
      <w:pPr>
        <w:pStyle w:val="TEXTE"/>
        <w:spacing w:before="160" w:after="0"/>
        <w:ind w:left="0"/>
        <w:jc w:val="left"/>
        <w:rPr>
          <w:rFonts w:cs="Arial"/>
          <w:b/>
          <w:lang w:val="en-US"/>
        </w:rPr>
      </w:pPr>
      <w:r w:rsidRPr="00DE166C">
        <w:rPr>
          <w:rFonts w:cs="Arial"/>
          <w:b/>
          <w:lang w:val="en-US"/>
        </w:rPr>
        <w:t>AC Measurement Range</w:t>
      </w:r>
    </w:p>
    <w:p w:rsidR="00701304" w:rsidRPr="00DE166C" w:rsidRDefault="00701304" w:rsidP="0009655F">
      <w:pPr>
        <w:pStyle w:val="TEXTE"/>
        <w:numPr>
          <w:ilvl w:val="0"/>
          <w:numId w:val="3"/>
        </w:numPr>
        <w:spacing w:before="160" w:after="0"/>
        <w:jc w:val="left"/>
        <w:rPr>
          <w:rFonts w:cs="Arial"/>
          <w:lang w:val="en-US"/>
        </w:rPr>
      </w:pPr>
      <w:r w:rsidRPr="00DE166C">
        <w:rPr>
          <w:rFonts w:cs="Arial"/>
          <w:lang w:val="en-US"/>
        </w:rPr>
        <w:t>The device shall be suitable for power systems operating at 50 and 60Hz.</w:t>
      </w:r>
    </w:p>
    <w:p w:rsidR="00701304" w:rsidRPr="00DE166C" w:rsidRDefault="00701304" w:rsidP="00701304">
      <w:pPr>
        <w:pStyle w:val="TEXTE"/>
        <w:spacing w:before="160" w:after="0"/>
        <w:ind w:left="0"/>
        <w:jc w:val="left"/>
        <w:rPr>
          <w:rFonts w:cs="Arial"/>
          <w:lang w:val="en-US"/>
        </w:rPr>
      </w:pPr>
      <w:r w:rsidRPr="00DE166C">
        <w:rPr>
          <w:rFonts w:cs="Arial"/>
          <w:lang w:val="en-US"/>
        </w:rPr>
        <w:t>The operating range for the network frequency shal</w:t>
      </w:r>
      <w:r w:rsidR="00777F4D">
        <w:rPr>
          <w:rFonts w:cs="Arial"/>
          <w:lang w:val="en-US"/>
        </w:rPr>
        <w:t>l be from 40</w:t>
      </w:r>
      <w:r w:rsidRPr="00DE166C">
        <w:rPr>
          <w:rFonts w:cs="Arial"/>
          <w:lang w:val="en-US"/>
        </w:rPr>
        <w:t xml:space="preserve"> to 65Hz.</w:t>
      </w:r>
    </w:p>
    <w:p w:rsidR="00701304" w:rsidRPr="00DE166C" w:rsidRDefault="00701304" w:rsidP="002C0AC1">
      <w:pPr>
        <w:pStyle w:val="TEXTE"/>
        <w:spacing w:before="160" w:after="0"/>
        <w:ind w:left="0"/>
        <w:jc w:val="left"/>
        <w:rPr>
          <w:rFonts w:cs="Arial"/>
          <w:b/>
          <w:lang w:val="en-US"/>
        </w:rPr>
      </w:pPr>
    </w:p>
    <w:p w:rsidR="002C0AC1" w:rsidRPr="00DE166C" w:rsidRDefault="002C0AC1" w:rsidP="002C0AC1">
      <w:pPr>
        <w:pStyle w:val="TEXTE"/>
        <w:spacing w:before="160" w:after="0"/>
        <w:ind w:left="0"/>
        <w:jc w:val="left"/>
        <w:rPr>
          <w:rFonts w:cs="Arial"/>
          <w:b/>
          <w:lang w:val="en-US"/>
        </w:rPr>
      </w:pPr>
      <w:r w:rsidRPr="00DE166C">
        <w:rPr>
          <w:rFonts w:cs="Arial"/>
          <w:b/>
          <w:lang w:val="en-US"/>
        </w:rPr>
        <w:t>Auxiliary Voltage (</w:t>
      </w:r>
      <w:proofErr w:type="spellStart"/>
      <w:r w:rsidRPr="00DE166C">
        <w:rPr>
          <w:rFonts w:cs="Arial"/>
          <w:b/>
          <w:lang w:val="en-US"/>
        </w:rPr>
        <w:t>Vx</w:t>
      </w:r>
      <w:proofErr w:type="spellEnd"/>
      <w:r w:rsidRPr="00DE166C">
        <w:rPr>
          <w:rFonts w:cs="Arial"/>
          <w:b/>
          <w:lang w:val="en-US"/>
        </w:rPr>
        <w:t>)</w:t>
      </w:r>
    </w:p>
    <w:p w:rsidR="00850E96" w:rsidRDefault="00850E96" w:rsidP="002C0AC1">
      <w:pPr>
        <w:pStyle w:val="TEXTE"/>
        <w:spacing w:after="0"/>
        <w:ind w:left="0"/>
        <w:jc w:val="left"/>
        <w:rPr>
          <w:rFonts w:cs="Arial"/>
          <w:lang w:val="en-US" w:eastAsia="de-DE"/>
        </w:rPr>
      </w:pPr>
    </w:p>
    <w:p w:rsidR="00686F20" w:rsidRDefault="00701304" w:rsidP="007A150C">
      <w:pPr>
        <w:pStyle w:val="TEXTE"/>
        <w:spacing w:after="0"/>
        <w:ind w:left="0"/>
        <w:jc w:val="left"/>
        <w:rPr>
          <w:rFonts w:cs="Arial"/>
          <w:lang w:val="en-US" w:eastAsia="de-DE"/>
        </w:rPr>
      </w:pPr>
      <w:r w:rsidRPr="00DE166C">
        <w:rPr>
          <w:rFonts w:cs="Arial"/>
          <w:lang w:val="en-US" w:eastAsia="de-DE"/>
        </w:rPr>
        <w:t xml:space="preserve">The device auxiliary </w:t>
      </w:r>
      <w:r w:rsidR="00166BB0">
        <w:rPr>
          <w:rFonts w:cs="Arial"/>
          <w:lang w:val="en-US" w:eastAsia="de-DE"/>
        </w:rPr>
        <w:t xml:space="preserve">power </w:t>
      </w:r>
      <w:r w:rsidR="00686F20" w:rsidRPr="00DE166C">
        <w:rPr>
          <w:rFonts w:cs="Arial"/>
          <w:lang w:val="en-US" w:eastAsia="de-DE"/>
        </w:rPr>
        <w:t xml:space="preserve">supply input shall accommodate </w:t>
      </w:r>
      <w:r w:rsidR="00777F4D">
        <w:rPr>
          <w:rFonts w:cs="Arial"/>
          <w:lang w:val="en-US" w:eastAsia="de-DE"/>
        </w:rPr>
        <w:t>all</w:t>
      </w:r>
      <w:r w:rsidR="00686F20" w:rsidRPr="00DE166C">
        <w:rPr>
          <w:rFonts w:cs="Arial"/>
          <w:lang w:val="en-US" w:eastAsia="de-DE"/>
        </w:rPr>
        <w:t xml:space="preserve"> standard battery voltage ratings used by the utility, to minimize, or eliminate multiple ordering options and spares holdings.  </w:t>
      </w:r>
      <w:r w:rsidR="007A150C">
        <w:rPr>
          <w:rFonts w:cs="Arial"/>
          <w:lang w:val="en-US" w:eastAsia="de-DE"/>
        </w:rPr>
        <w:t xml:space="preserve">The nominal operating range should be 24-250 </w:t>
      </w:r>
      <w:proofErr w:type="spellStart"/>
      <w:r w:rsidR="007A150C">
        <w:rPr>
          <w:rFonts w:cs="Arial"/>
          <w:lang w:val="en-US" w:eastAsia="de-DE"/>
        </w:rPr>
        <w:t>Vdc</w:t>
      </w:r>
      <w:proofErr w:type="spellEnd"/>
      <w:r w:rsidR="007A150C">
        <w:rPr>
          <w:rFonts w:cs="Arial"/>
          <w:lang w:val="en-US" w:eastAsia="de-DE"/>
        </w:rPr>
        <w:t xml:space="preserve"> and 110-240 </w:t>
      </w:r>
      <w:proofErr w:type="spellStart"/>
      <w:r w:rsidR="007A150C">
        <w:rPr>
          <w:rFonts w:cs="Arial"/>
          <w:lang w:val="en-US" w:eastAsia="de-DE"/>
        </w:rPr>
        <w:t>Vac</w:t>
      </w:r>
      <w:proofErr w:type="spellEnd"/>
      <w:r w:rsidR="007A150C">
        <w:rPr>
          <w:rFonts w:cs="Arial"/>
          <w:lang w:val="en-US" w:eastAsia="de-DE"/>
        </w:rPr>
        <w:t xml:space="preserve"> w</w:t>
      </w:r>
      <w:r w:rsidR="00686F20" w:rsidRPr="00DE166C">
        <w:rPr>
          <w:rFonts w:cs="Arial"/>
          <w:lang w:val="en-US" w:eastAsia="de-DE"/>
        </w:rPr>
        <w:t>ith a</w:t>
      </w:r>
      <w:r w:rsidR="007A150C">
        <w:rPr>
          <w:rFonts w:cs="Arial"/>
          <w:lang w:val="en-US" w:eastAsia="de-DE"/>
        </w:rPr>
        <w:t xml:space="preserve"> tolerable ac ripple of up to 15</w:t>
      </w:r>
      <w:r w:rsidR="00686F20" w:rsidRPr="00DE166C">
        <w:rPr>
          <w:rFonts w:cs="Arial"/>
          <w:lang w:val="en-US" w:eastAsia="de-DE"/>
        </w:rPr>
        <w:t xml:space="preserve">% for a dc supply, as per IEC 60255-11: </w:t>
      </w:r>
      <w:r w:rsidR="007A150C">
        <w:rPr>
          <w:rFonts w:cs="Arial"/>
          <w:lang w:val="en-US" w:eastAsia="de-DE"/>
        </w:rPr>
        <w:t>2008</w:t>
      </w:r>
      <w:r w:rsidR="00686F20" w:rsidRPr="00DE166C">
        <w:rPr>
          <w:rFonts w:cs="Arial"/>
          <w:lang w:val="en-US" w:eastAsia="de-DE"/>
        </w:rPr>
        <w:t>.</w:t>
      </w:r>
    </w:p>
    <w:p w:rsidR="007A150C" w:rsidRPr="00DE166C" w:rsidRDefault="007A150C" w:rsidP="007A150C">
      <w:pPr>
        <w:pStyle w:val="TEXTE"/>
        <w:spacing w:after="0"/>
        <w:ind w:left="0"/>
        <w:jc w:val="left"/>
        <w:rPr>
          <w:rFonts w:cs="Arial"/>
          <w:lang w:val="en-US"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Digital (“Opto”) Inputs</w:t>
      </w:r>
    </w:p>
    <w:p w:rsidR="00DD32AC" w:rsidRPr="00DE166C" w:rsidRDefault="00DD32AC" w:rsidP="002C0AC1">
      <w:pPr>
        <w:pStyle w:val="TEXTE"/>
        <w:spacing w:before="160" w:after="0"/>
        <w:ind w:left="0"/>
        <w:jc w:val="left"/>
        <w:rPr>
          <w:rFonts w:cs="Arial"/>
          <w:lang w:val="en-US"/>
        </w:rPr>
      </w:pPr>
      <w:r w:rsidRPr="00DD32AC">
        <w:rPr>
          <w:rFonts w:cs="Arial"/>
          <w:lang w:val="en-US"/>
        </w:rPr>
        <w:t xml:space="preserve">The relay shall have the option up to maximum </w:t>
      </w:r>
      <w:r w:rsidR="007A150C">
        <w:rPr>
          <w:rFonts w:cs="Arial"/>
          <w:lang w:val="en-US"/>
        </w:rPr>
        <w:t>13</w:t>
      </w:r>
      <w:r w:rsidRPr="00DD32AC">
        <w:rPr>
          <w:rFonts w:cs="Arial"/>
          <w:lang w:val="en-US"/>
        </w:rPr>
        <w:t xml:space="preserve"> configurable </w:t>
      </w:r>
      <w:r>
        <w:rPr>
          <w:rFonts w:cs="Arial"/>
          <w:lang w:val="en-US"/>
        </w:rPr>
        <w:t>opto inputs.</w:t>
      </w:r>
    </w:p>
    <w:p w:rsidR="00EB0CDF" w:rsidRPr="00DE166C" w:rsidRDefault="00EB0CDF" w:rsidP="0009655F">
      <w:pPr>
        <w:pStyle w:val="TEXTE"/>
        <w:numPr>
          <w:ilvl w:val="0"/>
          <w:numId w:val="4"/>
        </w:numPr>
        <w:spacing w:before="160" w:after="0"/>
        <w:jc w:val="left"/>
        <w:rPr>
          <w:rFonts w:cs="Arial"/>
          <w:lang w:val="en-US"/>
        </w:rPr>
      </w:pPr>
      <w:r w:rsidRPr="00DE166C">
        <w:rPr>
          <w:rFonts w:cs="Arial"/>
          <w:lang w:val="en-US"/>
        </w:rPr>
        <w:t>The opto inputs shall be universal range, rated from 24V to 250Vdc nominal</w:t>
      </w:r>
      <w:r w:rsidR="00341D3F" w:rsidRPr="00DE166C">
        <w:rPr>
          <w:rFonts w:cs="Arial"/>
          <w:lang w:val="en-US"/>
        </w:rPr>
        <w:t xml:space="preserve">, with </w:t>
      </w:r>
      <w:proofErr w:type="gramStart"/>
      <w:r w:rsidR="00341D3F" w:rsidRPr="00DE166C">
        <w:rPr>
          <w:rFonts w:cs="Arial"/>
          <w:lang w:val="en-US"/>
        </w:rPr>
        <w:t>a withstand</w:t>
      </w:r>
      <w:proofErr w:type="gramEnd"/>
      <w:r w:rsidR="00341D3F" w:rsidRPr="00DE166C">
        <w:rPr>
          <w:rFonts w:cs="Arial"/>
          <w:lang w:val="en-US"/>
        </w:rPr>
        <w:t xml:space="preserve"> up to 300Vdc.</w:t>
      </w:r>
    </w:p>
    <w:p w:rsidR="00EB0CDF" w:rsidRPr="00DE166C" w:rsidRDefault="00EB0CDF" w:rsidP="0009655F">
      <w:pPr>
        <w:pStyle w:val="TEXTE"/>
        <w:numPr>
          <w:ilvl w:val="0"/>
          <w:numId w:val="4"/>
        </w:numPr>
        <w:spacing w:before="160" w:after="0"/>
        <w:jc w:val="left"/>
        <w:rPr>
          <w:rFonts w:cs="Arial"/>
          <w:lang w:val="en-US"/>
        </w:rPr>
      </w:pPr>
      <w:r w:rsidRPr="00DE166C">
        <w:rPr>
          <w:rFonts w:cs="Arial"/>
          <w:lang w:val="en-US"/>
        </w:rPr>
        <w:t xml:space="preserve">The opto inputs shall have a software-selectable pick-up setting, without needing an ordering option </w:t>
      </w:r>
      <w:proofErr w:type="gramStart"/>
      <w:r w:rsidRPr="00DE166C">
        <w:rPr>
          <w:rFonts w:cs="Arial"/>
          <w:lang w:val="en-US"/>
        </w:rPr>
        <w:t>nor</w:t>
      </w:r>
      <w:proofErr w:type="gramEnd"/>
      <w:r w:rsidRPr="00DE166C">
        <w:rPr>
          <w:rFonts w:cs="Arial"/>
          <w:lang w:val="en-US"/>
        </w:rPr>
        <w:t xml:space="preserve"> any need to change jumpers.</w:t>
      </w:r>
    </w:p>
    <w:p w:rsidR="00EB0CDF" w:rsidRPr="00DE166C" w:rsidRDefault="00EB0CDF" w:rsidP="0009655F">
      <w:pPr>
        <w:pStyle w:val="TEXTE"/>
        <w:numPr>
          <w:ilvl w:val="0"/>
          <w:numId w:val="4"/>
        </w:numPr>
        <w:spacing w:before="160" w:after="0"/>
        <w:jc w:val="left"/>
        <w:rPr>
          <w:rFonts w:cs="Arial"/>
          <w:lang w:val="en-US"/>
        </w:rPr>
      </w:pPr>
      <w:r w:rsidRPr="00DE166C">
        <w:rPr>
          <w:rFonts w:cs="Arial"/>
          <w:lang w:val="en-US"/>
        </w:rPr>
        <w:t>The pick-up setting shall</w:t>
      </w:r>
      <w:r w:rsidR="00500BDF" w:rsidRPr="00DE166C">
        <w:rPr>
          <w:rFonts w:cs="Arial"/>
          <w:lang w:val="en-US"/>
        </w:rPr>
        <w:t xml:space="preserve"> be matched at approximately 80% of battery nominal, with reset hysteresis such that drop-off is at approximately 60% of battery nominal.  Such operation shall ensure that spurious pickup is avoided for battery earth faults where half-voltage may be falsely experienced by capacitive coupling.</w:t>
      </w:r>
    </w:p>
    <w:p w:rsidR="00341D3F" w:rsidRDefault="00341D3F" w:rsidP="0009655F">
      <w:pPr>
        <w:pStyle w:val="TEXTE"/>
        <w:numPr>
          <w:ilvl w:val="0"/>
          <w:numId w:val="4"/>
        </w:numPr>
        <w:spacing w:before="160" w:after="0"/>
        <w:jc w:val="left"/>
        <w:rPr>
          <w:rFonts w:cs="Arial"/>
          <w:lang w:val="en-US"/>
        </w:rPr>
      </w:pPr>
      <w:r w:rsidRPr="00DE166C">
        <w:rPr>
          <w:rFonts w:cs="Arial"/>
          <w:lang w:val="en-US"/>
        </w:rPr>
        <w:t>Opto inputs shall be compliant to ESI 48-4</w:t>
      </w:r>
      <w:r w:rsidR="00292329">
        <w:rPr>
          <w:rFonts w:cs="Arial"/>
          <w:lang w:val="en-US"/>
        </w:rPr>
        <w:t xml:space="preserve"> EB2</w:t>
      </w:r>
      <w:r w:rsidRPr="00DE166C">
        <w:rPr>
          <w:rFonts w:cs="Arial"/>
          <w:lang w:val="en-US"/>
        </w:rPr>
        <w:t>, presenting a “high burden” to prevent spurious pickup for capacitive discharge, with intelligent switching to reduce the burden to a low quiescent value under genuine operated conditions.</w:t>
      </w:r>
    </w:p>
    <w:p w:rsidR="00C566C0" w:rsidRDefault="00C566C0" w:rsidP="0009655F">
      <w:pPr>
        <w:pStyle w:val="TEXTE"/>
        <w:numPr>
          <w:ilvl w:val="0"/>
          <w:numId w:val="4"/>
        </w:numPr>
        <w:spacing w:before="160" w:after="0"/>
        <w:jc w:val="left"/>
        <w:rPr>
          <w:rFonts w:cs="Arial"/>
          <w:lang w:val="en-US"/>
        </w:rPr>
      </w:pPr>
      <w:r>
        <w:rPr>
          <w:rFonts w:cs="Arial"/>
          <w:lang w:val="en-US"/>
        </w:rPr>
        <w:t>Opto</w:t>
      </w:r>
      <w:r w:rsidRPr="00C566C0">
        <w:rPr>
          <w:rFonts w:cs="Arial"/>
          <w:lang w:val="en-US"/>
        </w:rPr>
        <w:t xml:space="preserve"> inputs </w:t>
      </w:r>
      <w:r>
        <w:rPr>
          <w:rFonts w:cs="Arial"/>
          <w:lang w:val="en-US"/>
        </w:rPr>
        <w:t xml:space="preserve">shall be </w:t>
      </w:r>
      <w:r w:rsidRPr="00C566C0">
        <w:rPr>
          <w:rFonts w:cs="Arial"/>
          <w:lang w:val="en-US"/>
        </w:rPr>
        <w:t xml:space="preserve">immune to capacitor discharge and power frequency without </w:t>
      </w:r>
      <w:r>
        <w:rPr>
          <w:rFonts w:cs="Arial"/>
          <w:lang w:val="en-US"/>
        </w:rPr>
        <w:t xml:space="preserve">the need for </w:t>
      </w:r>
      <w:r w:rsidRPr="00C566C0">
        <w:rPr>
          <w:rFonts w:cs="Arial"/>
          <w:lang w:val="en-US"/>
        </w:rPr>
        <w:t>external suppression</w:t>
      </w:r>
      <w:r>
        <w:rPr>
          <w:rFonts w:cs="Arial"/>
          <w:lang w:val="en-US"/>
        </w:rPr>
        <w:t>.  External resistors shall not be permitted.</w:t>
      </w:r>
    </w:p>
    <w:p w:rsidR="00850E96" w:rsidRPr="00DE166C" w:rsidRDefault="00850E96" w:rsidP="002C0AC1">
      <w:pPr>
        <w:pStyle w:val="TEXTE"/>
        <w:tabs>
          <w:tab w:val="left" w:pos="180"/>
        </w:tabs>
        <w:ind w:left="0"/>
        <w:jc w:val="left"/>
        <w:rPr>
          <w:rFonts w:cs="Arial"/>
          <w:lang w:val="en-US" w:eastAsia="de-DE"/>
        </w:rPr>
      </w:pPr>
    </w:p>
    <w:p w:rsidR="002C0AC1" w:rsidRDefault="002C0AC1" w:rsidP="002C0AC1">
      <w:pPr>
        <w:pStyle w:val="TEXTE"/>
        <w:spacing w:before="160"/>
        <w:ind w:left="0"/>
        <w:jc w:val="left"/>
        <w:rPr>
          <w:rFonts w:cs="Arial"/>
          <w:b/>
          <w:sz w:val="24"/>
          <w:u w:val="single"/>
          <w:lang w:val="en-US"/>
        </w:rPr>
      </w:pPr>
      <w:r w:rsidRPr="00166BB0">
        <w:rPr>
          <w:rFonts w:cs="Arial"/>
          <w:b/>
          <w:sz w:val="24"/>
          <w:u w:val="single"/>
          <w:lang w:val="en-US"/>
        </w:rPr>
        <w:lastRenderedPageBreak/>
        <w:t>Output Contacts</w:t>
      </w:r>
    </w:p>
    <w:p w:rsidR="00341D3F" w:rsidRPr="00DE166C" w:rsidRDefault="007D0E0C" w:rsidP="002C0AC1">
      <w:pPr>
        <w:pStyle w:val="TEXTE"/>
        <w:spacing w:before="160" w:after="0"/>
        <w:ind w:left="0"/>
        <w:jc w:val="left"/>
        <w:rPr>
          <w:rFonts w:cs="Arial"/>
          <w:lang w:val="en-US"/>
        </w:rPr>
      </w:pPr>
      <w:r w:rsidRPr="009B036E">
        <w:rPr>
          <w:rFonts w:cs="Arial"/>
          <w:lang w:val="en-US"/>
        </w:rPr>
        <w:t xml:space="preserve">The relay shall have </w:t>
      </w:r>
      <w:r w:rsidR="00DD32AC" w:rsidRPr="009B036E">
        <w:rPr>
          <w:rFonts w:cs="Arial"/>
          <w:lang w:val="en-US"/>
        </w:rPr>
        <w:t xml:space="preserve">the option up to </w:t>
      </w:r>
      <w:r w:rsidR="00A67CA0" w:rsidRPr="009B036E">
        <w:rPr>
          <w:rFonts w:cs="Arial"/>
          <w:lang w:val="en-US"/>
        </w:rPr>
        <w:t xml:space="preserve">maximum </w:t>
      </w:r>
      <w:r w:rsidR="007A150C">
        <w:rPr>
          <w:rFonts w:cs="Arial"/>
          <w:lang w:val="en-US"/>
        </w:rPr>
        <w:t>12</w:t>
      </w:r>
      <w:r w:rsidR="00A67CA0" w:rsidRPr="009B036E">
        <w:rPr>
          <w:rFonts w:cs="Arial"/>
          <w:lang w:val="en-US"/>
        </w:rPr>
        <w:t xml:space="preserve"> </w:t>
      </w:r>
      <w:r w:rsidRPr="009B036E">
        <w:rPr>
          <w:rFonts w:cs="Arial"/>
          <w:lang w:val="en-US"/>
        </w:rPr>
        <w:t xml:space="preserve">configurable </w:t>
      </w:r>
      <w:r w:rsidR="00A67CA0" w:rsidRPr="009B036E">
        <w:rPr>
          <w:rFonts w:cs="Arial"/>
          <w:lang w:val="en-US"/>
        </w:rPr>
        <w:t>output contacts</w:t>
      </w:r>
      <w:r w:rsidR="003622A4">
        <w:rPr>
          <w:rFonts w:cs="Arial"/>
          <w:lang w:val="en-US"/>
        </w:rPr>
        <w:t xml:space="preserve"> when Ethernet option is not chosen</w:t>
      </w:r>
      <w:r w:rsidRPr="009B036E">
        <w:rPr>
          <w:rFonts w:cs="Arial"/>
          <w:lang w:val="en-US"/>
        </w:rPr>
        <w:t xml:space="preserve">. </w:t>
      </w:r>
      <w:r w:rsidR="00A67CA0" w:rsidRPr="009B036E">
        <w:rPr>
          <w:rFonts w:cs="Arial"/>
          <w:lang w:val="en-US"/>
        </w:rPr>
        <w:t>The relay output contacts shall be electromechanical type.</w:t>
      </w:r>
      <w:r w:rsidR="00A67CA0">
        <w:rPr>
          <w:rFonts w:cs="Arial"/>
          <w:lang w:val="en-US"/>
        </w:rPr>
        <w:t xml:space="preserve"> </w:t>
      </w:r>
    </w:p>
    <w:p w:rsidR="002C0AC1" w:rsidRPr="00DE166C" w:rsidRDefault="002C0AC1" w:rsidP="002C0AC1">
      <w:pPr>
        <w:pStyle w:val="TEXTE"/>
        <w:spacing w:before="160" w:after="0"/>
        <w:ind w:left="0"/>
        <w:jc w:val="left"/>
        <w:rPr>
          <w:rFonts w:cs="Arial"/>
          <w:b/>
          <w:lang w:val="en-US"/>
        </w:rPr>
      </w:pPr>
      <w:r w:rsidRPr="00DE166C">
        <w:rPr>
          <w:rFonts w:cs="Arial"/>
          <w:b/>
          <w:lang w:val="en-US"/>
        </w:rPr>
        <w:t xml:space="preserve">Standard </w:t>
      </w:r>
      <w:r w:rsidR="007A150C">
        <w:rPr>
          <w:rFonts w:cs="Arial"/>
          <w:b/>
          <w:lang w:val="en-US"/>
        </w:rPr>
        <w:t xml:space="preserve">Output </w:t>
      </w:r>
      <w:r w:rsidRPr="00DE166C">
        <w:rPr>
          <w:rFonts w:cs="Arial"/>
          <w:b/>
          <w:lang w:val="en-US"/>
        </w:rPr>
        <w:t>Contacts</w:t>
      </w:r>
    </w:p>
    <w:p w:rsidR="002C0AC1" w:rsidRPr="00DE166C" w:rsidRDefault="002C0AC1" w:rsidP="002C0AC1">
      <w:pPr>
        <w:pStyle w:val="TEXTE"/>
        <w:tabs>
          <w:tab w:val="left" w:pos="180"/>
        </w:tabs>
        <w:spacing w:after="0"/>
        <w:ind w:left="0"/>
        <w:jc w:val="left"/>
        <w:rPr>
          <w:rFonts w:cs="Arial"/>
          <w:lang w:val="en-US" w:eastAsia="de-DE"/>
        </w:rPr>
      </w:pPr>
    </w:p>
    <w:p w:rsidR="002C0AC1" w:rsidRDefault="005E71C1" w:rsidP="002C0AC1">
      <w:pPr>
        <w:pStyle w:val="TEXTE"/>
        <w:tabs>
          <w:tab w:val="left" w:pos="1980"/>
        </w:tabs>
        <w:spacing w:after="0"/>
        <w:ind w:left="0"/>
        <w:jc w:val="left"/>
        <w:rPr>
          <w:rFonts w:cs="Arial"/>
          <w:lang w:val="en-US" w:eastAsia="de-DE"/>
        </w:rPr>
      </w:pPr>
      <w:r w:rsidRPr="00DE166C">
        <w:rPr>
          <w:rFonts w:cs="Arial"/>
          <w:lang w:val="en-US" w:eastAsia="de-DE"/>
        </w:rPr>
        <w:t>The rating of the output contacts shall be as follows</w:t>
      </w:r>
      <w:r w:rsidR="00C577EE">
        <w:rPr>
          <w:rFonts w:cs="Arial"/>
          <w:lang w:val="en-US" w:eastAsia="de-DE"/>
        </w:rPr>
        <w:t>, in accordance with IEC 60255-1: 2009</w:t>
      </w:r>
      <w:r w:rsidR="002C0AC1" w:rsidRPr="00DE166C">
        <w:rPr>
          <w:rFonts w:cs="Arial"/>
          <w:lang w:val="en-US" w:eastAsia="de-DE"/>
        </w:rPr>
        <w:t>:</w:t>
      </w:r>
    </w:p>
    <w:p w:rsidR="00850E96" w:rsidRPr="00DE166C" w:rsidRDefault="00850E96" w:rsidP="002C0AC1">
      <w:pPr>
        <w:pStyle w:val="TEXTE"/>
        <w:tabs>
          <w:tab w:val="left" w:pos="1980"/>
        </w:tabs>
        <w:spacing w:after="0"/>
        <w:ind w:left="0"/>
        <w:jc w:val="left"/>
        <w:rPr>
          <w:rFonts w:cs="Arial"/>
          <w:lang w:val="en-US" w:eastAsia="de-DE"/>
        </w:rPr>
      </w:pPr>
    </w:p>
    <w:p w:rsidR="002C0AC1" w:rsidRPr="00DE166C" w:rsidRDefault="005E71C1" w:rsidP="0009655F">
      <w:pPr>
        <w:pStyle w:val="TEXTE"/>
        <w:numPr>
          <w:ilvl w:val="0"/>
          <w:numId w:val="4"/>
        </w:numPr>
        <w:spacing w:before="160" w:after="0"/>
        <w:jc w:val="left"/>
        <w:rPr>
          <w:rFonts w:cs="Arial"/>
          <w:lang w:val="en-US"/>
        </w:rPr>
      </w:pPr>
      <w:r w:rsidRPr="00DE166C">
        <w:rPr>
          <w:rFonts w:cs="Arial"/>
          <w:lang w:val="en-US"/>
        </w:rPr>
        <w:t xml:space="preserve">Maximum continuous current </w:t>
      </w:r>
      <w:r w:rsidR="00DB3A53" w:rsidRPr="00DE166C">
        <w:rPr>
          <w:rFonts w:cs="Arial"/>
          <w:lang w:val="en-US"/>
        </w:rPr>
        <w:t xml:space="preserve">shall </w:t>
      </w:r>
      <w:r w:rsidR="00FD5EB8" w:rsidRPr="00DE166C">
        <w:rPr>
          <w:rFonts w:cs="Arial"/>
          <w:lang w:val="en-US"/>
        </w:rPr>
        <w:t>be 10A, or 8A as measured by the harsher UL-compliant method.</w:t>
      </w:r>
    </w:p>
    <w:p w:rsidR="002C0AC1" w:rsidRPr="00DE166C" w:rsidRDefault="00FD5EB8" w:rsidP="0009655F">
      <w:pPr>
        <w:pStyle w:val="TEXTE"/>
        <w:numPr>
          <w:ilvl w:val="0"/>
          <w:numId w:val="4"/>
        </w:numPr>
        <w:spacing w:before="160" w:after="0"/>
        <w:jc w:val="left"/>
        <w:rPr>
          <w:rFonts w:cs="Arial"/>
          <w:lang w:val="en-US"/>
        </w:rPr>
      </w:pPr>
      <w:r w:rsidRPr="00DE166C">
        <w:rPr>
          <w:rFonts w:cs="Arial"/>
          <w:lang w:val="en-US"/>
        </w:rPr>
        <w:t xml:space="preserve">The short term make and carry rating shall be </w:t>
      </w:r>
      <w:r w:rsidR="002C0AC1" w:rsidRPr="00DE166C">
        <w:rPr>
          <w:rFonts w:cs="Arial"/>
          <w:lang w:val="en-US"/>
        </w:rPr>
        <w:t>30A for 3s</w:t>
      </w:r>
      <w:r w:rsidRPr="00DE166C">
        <w:rPr>
          <w:rFonts w:cs="Arial"/>
          <w:lang w:val="en-US"/>
        </w:rPr>
        <w:t xml:space="preserve">, </w:t>
      </w:r>
      <w:r w:rsidR="002C0AC1" w:rsidRPr="00DE166C">
        <w:rPr>
          <w:rFonts w:cs="Arial"/>
          <w:lang w:val="en-US"/>
        </w:rPr>
        <w:t>250A for 30ms</w:t>
      </w:r>
      <w:r w:rsidRPr="00DE166C">
        <w:rPr>
          <w:rFonts w:cs="Arial"/>
          <w:lang w:val="en-US"/>
        </w:rPr>
        <w:t>.</w:t>
      </w:r>
    </w:p>
    <w:p w:rsidR="00E11CE1" w:rsidRDefault="00E11CE1" w:rsidP="0009655F">
      <w:pPr>
        <w:pStyle w:val="TEXTE"/>
        <w:numPr>
          <w:ilvl w:val="0"/>
          <w:numId w:val="4"/>
        </w:numPr>
        <w:spacing w:before="160" w:after="0"/>
        <w:rPr>
          <w:rFonts w:cs="Arial"/>
          <w:lang w:val="en-US"/>
        </w:rPr>
      </w:pPr>
      <w:r w:rsidRPr="00DE166C">
        <w:rPr>
          <w:rFonts w:cs="Arial"/>
          <w:lang w:val="en-US"/>
        </w:rPr>
        <w:t>The DC break capacity shall be 50W resistive or 62.5W inductive</w:t>
      </w:r>
      <w:r w:rsidRPr="00DE166C">
        <w:rPr>
          <w:rFonts w:cs="Arial"/>
          <w:lang w:val="en-US"/>
        </w:rPr>
        <w:tab/>
        <w:t xml:space="preserve"> (L/R = 50ms)</w:t>
      </w:r>
    </w:p>
    <w:p w:rsidR="006077A2" w:rsidRPr="00DE166C" w:rsidRDefault="006077A2" w:rsidP="0009655F">
      <w:pPr>
        <w:pStyle w:val="TEXTE"/>
        <w:numPr>
          <w:ilvl w:val="0"/>
          <w:numId w:val="4"/>
        </w:numPr>
        <w:spacing w:before="160" w:after="0"/>
        <w:rPr>
          <w:rFonts w:cs="Arial"/>
          <w:lang w:val="en-US"/>
        </w:rPr>
      </w:pPr>
      <w:r>
        <w:rPr>
          <w:rFonts w:cs="Arial"/>
          <w:lang w:val="en-US"/>
        </w:rPr>
        <w:t>It shall be possible to configure a software latching (lockout) function for output contacts</w:t>
      </w:r>
      <w:r w:rsidR="001537FC">
        <w:rPr>
          <w:rFonts w:cs="Arial"/>
          <w:lang w:val="en-US"/>
        </w:rPr>
        <w:t>, whose status is memorized for reapplication after a power supply interruption</w:t>
      </w:r>
    </w:p>
    <w:p w:rsidR="00E11CE1" w:rsidRPr="00DE166C" w:rsidRDefault="00E11CE1" w:rsidP="002C0AC1">
      <w:pPr>
        <w:pStyle w:val="TEXTE"/>
        <w:spacing w:before="160" w:after="0"/>
        <w:ind w:left="0"/>
        <w:jc w:val="left"/>
        <w:rPr>
          <w:rFonts w:cs="Arial"/>
          <w:b/>
          <w:lang w:val="en-US"/>
        </w:rPr>
      </w:pPr>
    </w:p>
    <w:p w:rsidR="003A0844" w:rsidRPr="00DE166C" w:rsidRDefault="003A0844" w:rsidP="002C0AC1">
      <w:pPr>
        <w:pStyle w:val="TEXTE"/>
        <w:spacing w:before="160" w:after="0"/>
        <w:ind w:left="0"/>
        <w:jc w:val="left"/>
        <w:rPr>
          <w:rFonts w:cs="Arial"/>
          <w:b/>
          <w:lang w:val="en-US"/>
        </w:rPr>
      </w:pPr>
      <w:r w:rsidRPr="00DE166C">
        <w:rPr>
          <w:rFonts w:cs="Arial"/>
          <w:b/>
          <w:lang w:val="en-US"/>
        </w:rPr>
        <w:t>Watchdog Contacts</w:t>
      </w:r>
    </w:p>
    <w:p w:rsidR="003A0844" w:rsidRPr="00DE166C" w:rsidRDefault="003A0844" w:rsidP="002C0AC1">
      <w:pPr>
        <w:pStyle w:val="TEXTE"/>
        <w:spacing w:before="160" w:after="0"/>
        <w:ind w:left="0"/>
        <w:jc w:val="left"/>
        <w:rPr>
          <w:rFonts w:cs="Arial"/>
          <w:b/>
          <w:lang w:val="en-US"/>
        </w:rPr>
      </w:pPr>
    </w:p>
    <w:p w:rsidR="001F6297" w:rsidRPr="00DE166C" w:rsidRDefault="003A0844" w:rsidP="003A0844">
      <w:pPr>
        <w:pStyle w:val="TEXTE"/>
        <w:tabs>
          <w:tab w:val="left" w:pos="1980"/>
        </w:tabs>
        <w:spacing w:after="0"/>
        <w:ind w:left="0"/>
        <w:jc w:val="left"/>
        <w:rPr>
          <w:rFonts w:cs="Arial"/>
          <w:lang w:val="en-US" w:eastAsia="de-DE"/>
        </w:rPr>
      </w:pPr>
      <w:r w:rsidRPr="00DE166C">
        <w:rPr>
          <w:rFonts w:cs="Arial"/>
          <w:lang w:val="en-US" w:eastAsia="de-DE"/>
        </w:rPr>
        <w:t>Watchdog contacts shall be provided, with relay healthy (normally open) and relay fail/de-</w:t>
      </w:r>
      <w:proofErr w:type="spellStart"/>
      <w:r w:rsidRPr="00DE166C">
        <w:rPr>
          <w:rFonts w:cs="Arial"/>
          <w:lang w:val="en-US" w:eastAsia="de-DE"/>
        </w:rPr>
        <w:t>energised</w:t>
      </w:r>
      <w:proofErr w:type="spellEnd"/>
      <w:r w:rsidRPr="00DE166C">
        <w:rPr>
          <w:rFonts w:cs="Arial"/>
          <w:lang w:val="en-US" w:eastAsia="de-DE"/>
        </w:rPr>
        <w:t xml:space="preserve"> (normally closed) connection outputs available.  Any error detected by the device self-motoring shall cause an alarm to be raised, such that hardwiring of an alarm to adjacent devices is possible, if required.  The contact ratings shall be:</w:t>
      </w:r>
    </w:p>
    <w:p w:rsidR="003A0844" w:rsidRPr="00DE166C" w:rsidRDefault="003A0844" w:rsidP="003A0844">
      <w:pPr>
        <w:pStyle w:val="TEXTE"/>
        <w:tabs>
          <w:tab w:val="left" w:pos="1980"/>
        </w:tabs>
        <w:spacing w:after="0"/>
        <w:ind w:left="0"/>
        <w:jc w:val="left"/>
        <w:rPr>
          <w:rFonts w:cs="Arial"/>
          <w:lang w:val="en-US" w:eastAsia="de-DE"/>
        </w:rPr>
      </w:pPr>
    </w:p>
    <w:p w:rsidR="003A0844" w:rsidRPr="00DE166C" w:rsidRDefault="003A0844" w:rsidP="0009655F">
      <w:pPr>
        <w:pStyle w:val="TEXTE"/>
        <w:numPr>
          <w:ilvl w:val="0"/>
          <w:numId w:val="5"/>
        </w:numPr>
        <w:tabs>
          <w:tab w:val="left" w:pos="180"/>
          <w:tab w:val="left" w:pos="630"/>
        </w:tabs>
        <w:spacing w:after="0"/>
        <w:jc w:val="left"/>
        <w:rPr>
          <w:rFonts w:cs="Arial"/>
          <w:lang w:val="en-US"/>
        </w:rPr>
      </w:pPr>
      <w:r w:rsidRPr="00DE166C">
        <w:rPr>
          <w:rFonts w:cs="Arial"/>
          <w:lang w:val="en-US"/>
        </w:rPr>
        <w:t>DC breaking capacity 30W resistive, 15W inductive (L/R = 40ms)</w:t>
      </w:r>
    </w:p>
    <w:p w:rsidR="002C0AC1" w:rsidRDefault="002C0AC1" w:rsidP="002C0AC1">
      <w:pPr>
        <w:pStyle w:val="TEXTE"/>
        <w:spacing w:before="160"/>
        <w:ind w:left="0"/>
        <w:jc w:val="left"/>
        <w:rPr>
          <w:rFonts w:cs="Arial"/>
          <w:b/>
          <w:sz w:val="24"/>
          <w:lang w:val="en-US"/>
        </w:rPr>
      </w:pPr>
    </w:p>
    <w:p w:rsidR="001537FC" w:rsidRPr="00DE166C" w:rsidRDefault="001537FC" w:rsidP="001537FC">
      <w:pPr>
        <w:pStyle w:val="TEXTE"/>
        <w:spacing w:before="160" w:after="0"/>
        <w:ind w:left="0"/>
        <w:jc w:val="left"/>
        <w:rPr>
          <w:rFonts w:cs="Arial"/>
          <w:b/>
          <w:lang w:val="en-US"/>
        </w:rPr>
      </w:pPr>
      <w:r>
        <w:rPr>
          <w:rFonts w:cs="Arial"/>
          <w:b/>
          <w:lang w:val="en-US"/>
        </w:rPr>
        <w:t>LED Indicators</w:t>
      </w:r>
    </w:p>
    <w:p w:rsidR="00850E96" w:rsidRDefault="00850E96" w:rsidP="001537FC">
      <w:pPr>
        <w:pStyle w:val="TEXTE"/>
        <w:tabs>
          <w:tab w:val="left" w:pos="1980"/>
        </w:tabs>
        <w:spacing w:after="0"/>
        <w:ind w:left="0"/>
        <w:jc w:val="left"/>
        <w:rPr>
          <w:rFonts w:cs="Arial"/>
          <w:lang w:val="en-US" w:eastAsia="de-DE"/>
        </w:rPr>
      </w:pPr>
    </w:p>
    <w:p w:rsidR="001537FC" w:rsidRDefault="007A150C" w:rsidP="001537FC">
      <w:pPr>
        <w:pStyle w:val="TEXTE"/>
        <w:tabs>
          <w:tab w:val="left" w:pos="1980"/>
        </w:tabs>
        <w:spacing w:after="0"/>
        <w:ind w:left="0"/>
        <w:jc w:val="left"/>
        <w:rPr>
          <w:rFonts w:cs="Arial"/>
          <w:lang w:val="en-US" w:eastAsia="de-DE"/>
        </w:rPr>
      </w:pPr>
      <w:r w:rsidRPr="009B036E">
        <w:rPr>
          <w:rFonts w:cs="Arial"/>
          <w:lang w:val="en-US"/>
        </w:rPr>
        <w:t xml:space="preserve">The relay shall have the option up to maximum </w:t>
      </w:r>
      <w:r>
        <w:rPr>
          <w:rFonts w:cs="Arial"/>
          <w:lang w:val="en-US"/>
        </w:rPr>
        <w:t>11</w:t>
      </w:r>
      <w:r w:rsidR="001537FC">
        <w:rPr>
          <w:rFonts w:cs="Arial"/>
          <w:lang w:val="en-US" w:eastAsia="de-DE"/>
        </w:rPr>
        <w:t xml:space="preserve"> freely-programmable LED indicators, in addition to fixed function LEDs for Alarm, Trip, Out of Service and Healthy indication.</w:t>
      </w:r>
    </w:p>
    <w:p w:rsidR="00850E96" w:rsidRDefault="00850E96" w:rsidP="001537FC">
      <w:pPr>
        <w:pStyle w:val="TEXTE"/>
        <w:tabs>
          <w:tab w:val="left" w:pos="1980"/>
        </w:tabs>
        <w:spacing w:after="0"/>
        <w:ind w:left="0"/>
        <w:jc w:val="left"/>
        <w:rPr>
          <w:rFonts w:cs="Arial"/>
          <w:lang w:val="en-US" w:eastAsia="de-DE"/>
        </w:rPr>
      </w:pPr>
    </w:p>
    <w:p w:rsidR="001537FC" w:rsidRPr="00DE166C" w:rsidRDefault="001537FC" w:rsidP="0009655F">
      <w:pPr>
        <w:pStyle w:val="TEXTE"/>
        <w:numPr>
          <w:ilvl w:val="0"/>
          <w:numId w:val="4"/>
        </w:numPr>
        <w:spacing w:before="160" w:after="0"/>
        <w:rPr>
          <w:rFonts w:cs="Arial"/>
          <w:lang w:val="en-US"/>
        </w:rPr>
      </w:pPr>
      <w:r>
        <w:rPr>
          <w:rFonts w:cs="Arial"/>
          <w:lang w:val="en-US"/>
        </w:rPr>
        <w:t>It shall be possible to configure a software latching function for the LEDs, whose status is memorized for reapplication after a power supply interruption</w:t>
      </w:r>
    </w:p>
    <w:p w:rsidR="001537FC" w:rsidRDefault="001537FC" w:rsidP="001537FC">
      <w:pPr>
        <w:pStyle w:val="TEXTE"/>
        <w:tabs>
          <w:tab w:val="left" w:pos="1980"/>
        </w:tabs>
        <w:spacing w:after="0"/>
        <w:ind w:left="0"/>
        <w:jc w:val="left"/>
        <w:rPr>
          <w:rFonts w:cs="Arial"/>
          <w:lang w:val="en-US" w:eastAsia="de-DE"/>
        </w:rPr>
      </w:pPr>
    </w:p>
    <w:p w:rsidR="001537FC" w:rsidRDefault="001537FC" w:rsidP="001537FC">
      <w:pPr>
        <w:pStyle w:val="TEXTE"/>
        <w:tabs>
          <w:tab w:val="left" w:pos="1980"/>
        </w:tabs>
        <w:spacing w:after="0"/>
        <w:ind w:left="0"/>
        <w:jc w:val="left"/>
        <w:rPr>
          <w:rFonts w:cs="Arial"/>
          <w:lang w:val="en-US" w:eastAsia="de-DE"/>
        </w:rPr>
      </w:pPr>
    </w:p>
    <w:p w:rsidR="001537FC" w:rsidRDefault="001537FC" w:rsidP="001537FC">
      <w:pPr>
        <w:pStyle w:val="TEXTE"/>
        <w:spacing w:before="160" w:after="0"/>
        <w:ind w:left="0"/>
        <w:jc w:val="left"/>
        <w:rPr>
          <w:rFonts w:cs="Arial"/>
          <w:b/>
          <w:lang w:val="en-US"/>
        </w:rPr>
      </w:pPr>
      <w:r>
        <w:rPr>
          <w:rFonts w:cs="Arial"/>
          <w:b/>
          <w:lang w:val="en-US"/>
        </w:rPr>
        <w:t>HMI Display</w:t>
      </w:r>
    </w:p>
    <w:p w:rsidR="008B12A7" w:rsidRPr="00DE166C" w:rsidRDefault="008B12A7" w:rsidP="001537FC">
      <w:pPr>
        <w:pStyle w:val="TEXTE"/>
        <w:spacing w:before="160" w:after="0"/>
        <w:ind w:left="0"/>
        <w:jc w:val="left"/>
        <w:rPr>
          <w:rFonts w:cs="Arial"/>
          <w:b/>
          <w:lang w:val="en-US"/>
        </w:rPr>
      </w:pPr>
    </w:p>
    <w:p w:rsidR="003E5DBA" w:rsidRPr="003E5DBA" w:rsidRDefault="001537FC" w:rsidP="0009655F">
      <w:pPr>
        <w:pStyle w:val="TEXTE"/>
        <w:numPr>
          <w:ilvl w:val="0"/>
          <w:numId w:val="4"/>
        </w:numPr>
        <w:spacing w:before="160"/>
        <w:jc w:val="left"/>
        <w:rPr>
          <w:rFonts w:cs="Arial"/>
          <w:lang w:val="en-US"/>
        </w:rPr>
      </w:pPr>
      <w:r>
        <w:rPr>
          <w:rFonts w:cs="Arial"/>
          <w:lang w:val="en-US"/>
        </w:rPr>
        <w:t xml:space="preserve">A textual LCD display screen shall be provided on the product, capable to display power system measurements, fault and event records, interrogate alarms, implement password access control, initiate commissioning test modes, </w:t>
      </w:r>
      <w:r w:rsidR="009A6B53">
        <w:rPr>
          <w:rFonts w:cs="Arial"/>
          <w:lang w:val="en-US"/>
        </w:rPr>
        <w:t xml:space="preserve">monitor I/O status, </w:t>
      </w:r>
      <w:r>
        <w:rPr>
          <w:rFonts w:cs="Arial"/>
          <w:lang w:val="en-US"/>
        </w:rPr>
        <w:t>alter protection settings, and change settings groups.</w:t>
      </w:r>
    </w:p>
    <w:p w:rsidR="003E5DBA" w:rsidRPr="003E0D7C" w:rsidRDefault="003E5DBA" w:rsidP="0009655F">
      <w:pPr>
        <w:pStyle w:val="ListParagraph"/>
        <w:numPr>
          <w:ilvl w:val="0"/>
          <w:numId w:val="4"/>
        </w:numPr>
        <w:rPr>
          <w:rFonts w:ascii="Arial" w:hAnsi="Arial" w:cs="Arial"/>
          <w:sz w:val="20"/>
          <w:szCs w:val="20"/>
        </w:rPr>
      </w:pPr>
      <w:r w:rsidRPr="008B12A7">
        <w:rPr>
          <w:rFonts w:ascii="Arial" w:eastAsia="Times New Roman" w:hAnsi="Arial" w:cs="Arial"/>
          <w:sz w:val="20"/>
          <w:szCs w:val="20"/>
        </w:rPr>
        <w:t xml:space="preserve">The device menu shall </w:t>
      </w:r>
      <w:r w:rsidR="008B12A7" w:rsidRPr="008B12A7">
        <w:rPr>
          <w:rFonts w:ascii="Arial" w:eastAsia="Times New Roman" w:hAnsi="Arial" w:cs="Arial"/>
          <w:sz w:val="20"/>
          <w:szCs w:val="20"/>
        </w:rPr>
        <w:t>incorporate dependency rules, such that menu cells which</w:t>
      </w:r>
      <w:r w:rsidRPr="008B12A7">
        <w:rPr>
          <w:rFonts w:ascii="Arial" w:eastAsia="Times New Roman" w:hAnsi="Arial" w:cs="Arial"/>
          <w:sz w:val="20"/>
          <w:szCs w:val="20"/>
        </w:rPr>
        <w:t xml:space="preserve"> are rendered inapplicable as a result of a previous menu sel</w:t>
      </w:r>
      <w:r w:rsidR="008B12A7">
        <w:rPr>
          <w:rFonts w:ascii="Arial" w:eastAsia="Times New Roman" w:hAnsi="Arial" w:cs="Arial"/>
          <w:sz w:val="20"/>
          <w:szCs w:val="20"/>
        </w:rPr>
        <w:t xml:space="preserve">ection are </w:t>
      </w:r>
      <w:proofErr w:type="gramStart"/>
      <w:r w:rsidR="008B12A7">
        <w:rPr>
          <w:rFonts w:ascii="Arial" w:eastAsia="Times New Roman" w:hAnsi="Arial" w:cs="Arial"/>
          <w:sz w:val="20"/>
          <w:szCs w:val="20"/>
        </w:rPr>
        <w:t>removed/hidden</w:t>
      </w:r>
      <w:proofErr w:type="gramEnd"/>
      <w:r w:rsidR="008B12A7">
        <w:rPr>
          <w:rFonts w:ascii="Arial" w:eastAsia="Times New Roman" w:hAnsi="Arial" w:cs="Arial"/>
          <w:sz w:val="20"/>
          <w:szCs w:val="20"/>
        </w:rPr>
        <w:t xml:space="preserve">.  </w:t>
      </w:r>
    </w:p>
    <w:p w:rsidR="003E0D7C" w:rsidRPr="008B12A7" w:rsidRDefault="003E0D7C" w:rsidP="003E0D7C">
      <w:pPr>
        <w:pStyle w:val="ListParagraph"/>
        <w:rPr>
          <w:rFonts w:ascii="Arial" w:hAnsi="Arial" w:cs="Arial"/>
          <w:sz w:val="20"/>
          <w:szCs w:val="20"/>
        </w:rPr>
      </w:pPr>
    </w:p>
    <w:p w:rsidR="001537FC" w:rsidRPr="003E5DBA" w:rsidRDefault="001537FC" w:rsidP="001537FC">
      <w:pPr>
        <w:pStyle w:val="TEXTE"/>
        <w:spacing w:before="160"/>
        <w:ind w:left="0"/>
        <w:jc w:val="left"/>
        <w:rPr>
          <w:rFonts w:cs="Arial"/>
          <w:b/>
          <w:lang w:val="en-US"/>
        </w:rPr>
      </w:pPr>
    </w:p>
    <w:p w:rsidR="005F305B" w:rsidRPr="00166BB0" w:rsidRDefault="005F305B" w:rsidP="005F305B">
      <w:pPr>
        <w:pStyle w:val="TEXTE"/>
        <w:spacing w:before="160"/>
        <w:ind w:left="0"/>
        <w:jc w:val="left"/>
        <w:rPr>
          <w:rFonts w:cs="Arial"/>
          <w:b/>
          <w:caps/>
          <w:sz w:val="24"/>
          <w:u w:val="single"/>
          <w:lang w:val="en-US"/>
        </w:rPr>
      </w:pPr>
      <w:r w:rsidRPr="00166BB0">
        <w:rPr>
          <w:rFonts w:cs="Arial"/>
          <w:b/>
          <w:sz w:val="24"/>
          <w:u w:val="single"/>
          <w:lang w:val="en-US"/>
        </w:rPr>
        <w:lastRenderedPageBreak/>
        <w:t>Functional Specifications</w:t>
      </w:r>
    </w:p>
    <w:p w:rsidR="00166BB0" w:rsidRDefault="00166BB0" w:rsidP="005F305B">
      <w:pPr>
        <w:autoSpaceDE w:val="0"/>
        <w:autoSpaceDN w:val="0"/>
        <w:adjustRightInd w:val="0"/>
        <w:rPr>
          <w:rFonts w:ascii="Arial" w:hAnsi="Arial" w:cs="Arial"/>
          <w:b/>
          <w:bCs/>
        </w:rPr>
      </w:pPr>
    </w:p>
    <w:p w:rsidR="00166BB0" w:rsidRPr="00DE166C" w:rsidRDefault="00166BB0" w:rsidP="00166BB0">
      <w:pPr>
        <w:autoSpaceDE w:val="0"/>
        <w:autoSpaceDN w:val="0"/>
        <w:adjustRightInd w:val="0"/>
        <w:rPr>
          <w:rFonts w:ascii="Arial" w:hAnsi="Arial" w:cs="Arial"/>
          <w:b/>
          <w:bCs/>
        </w:rPr>
      </w:pPr>
      <w:r>
        <w:rPr>
          <w:rFonts w:ascii="Arial" w:hAnsi="Arial" w:cs="Arial"/>
          <w:b/>
          <w:bCs/>
        </w:rPr>
        <w:t>Protection and Control</w:t>
      </w:r>
    </w:p>
    <w:p w:rsidR="00166BB0" w:rsidRPr="009B036E" w:rsidRDefault="00A67CA0" w:rsidP="005F305B">
      <w:pPr>
        <w:autoSpaceDE w:val="0"/>
        <w:autoSpaceDN w:val="0"/>
        <w:adjustRightInd w:val="0"/>
        <w:rPr>
          <w:rFonts w:ascii="Arial" w:hAnsi="Arial" w:cs="Arial"/>
          <w:bCs/>
          <w:sz w:val="20"/>
          <w:szCs w:val="20"/>
        </w:rPr>
      </w:pPr>
      <w:r w:rsidRPr="009B036E">
        <w:rPr>
          <w:rFonts w:ascii="Arial" w:hAnsi="Arial" w:cs="Arial"/>
          <w:bCs/>
          <w:sz w:val="20"/>
          <w:szCs w:val="20"/>
        </w:rPr>
        <w:t>Feeder protection shall be provided by a numerical microprocessor-based relay equipped with the following protection, monitoring, control, automation, and reporting functions. The relay shall have the self-checking functions. Speci</w:t>
      </w:r>
      <w:r w:rsidR="009B036E">
        <w:rPr>
          <w:rFonts w:ascii="Arial" w:hAnsi="Arial" w:cs="Arial"/>
          <w:bCs/>
          <w:sz w:val="20"/>
          <w:szCs w:val="20"/>
        </w:rPr>
        <w:t>fic requirements are as follows:</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r>
      <w:r w:rsidR="009B036E" w:rsidRPr="009B036E">
        <w:rPr>
          <w:rFonts w:ascii="Arial" w:hAnsi="Arial" w:cs="Arial"/>
          <w:bCs/>
          <w:sz w:val="20"/>
          <w:szCs w:val="20"/>
        </w:rPr>
        <w:t>Minimum 3</w:t>
      </w:r>
      <w:r w:rsidRPr="009B036E">
        <w:rPr>
          <w:rFonts w:ascii="Arial" w:hAnsi="Arial" w:cs="Arial"/>
          <w:bCs/>
          <w:sz w:val="20"/>
          <w:szCs w:val="20"/>
        </w:rPr>
        <w:t xml:space="preserve"> stage</w:t>
      </w:r>
      <w:r w:rsidR="009B036E" w:rsidRPr="009B036E">
        <w:rPr>
          <w:rFonts w:ascii="Arial" w:hAnsi="Arial" w:cs="Arial"/>
          <w:bCs/>
          <w:sz w:val="20"/>
          <w:szCs w:val="20"/>
        </w:rPr>
        <w:t>s</w:t>
      </w:r>
      <w:r w:rsidRPr="009B036E">
        <w:rPr>
          <w:rFonts w:ascii="Arial" w:hAnsi="Arial" w:cs="Arial"/>
          <w:bCs/>
          <w:sz w:val="20"/>
          <w:szCs w:val="20"/>
        </w:rPr>
        <w:t xml:space="preserve"> of directional / non-directional, instantaneous / time delayed phase overcurrent (</w:t>
      </w:r>
      <w:proofErr w:type="spellStart"/>
      <w:r w:rsidRPr="009B036E">
        <w:rPr>
          <w:rFonts w:ascii="Arial" w:hAnsi="Arial" w:cs="Arial"/>
          <w:bCs/>
          <w:sz w:val="20"/>
          <w:szCs w:val="20"/>
        </w:rPr>
        <w:t>OcpPTOC</w:t>
      </w:r>
      <w:proofErr w:type="spellEnd"/>
      <w:r w:rsidRPr="009B036E">
        <w:rPr>
          <w:rFonts w:ascii="Arial" w:hAnsi="Arial" w:cs="Arial"/>
          <w:bCs/>
          <w:sz w:val="20"/>
          <w:szCs w:val="20"/>
        </w:rPr>
        <w:t>/RDIR)</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r>
      <w:r w:rsidR="008918F4">
        <w:rPr>
          <w:rFonts w:ascii="Arial" w:hAnsi="Arial" w:cs="Arial"/>
          <w:bCs/>
          <w:sz w:val="20"/>
          <w:szCs w:val="20"/>
        </w:rPr>
        <w:t xml:space="preserve">Minimum 2 </w:t>
      </w:r>
      <w:r w:rsidRPr="009B036E">
        <w:rPr>
          <w:rFonts w:ascii="Arial" w:hAnsi="Arial" w:cs="Arial"/>
          <w:bCs/>
          <w:sz w:val="20"/>
          <w:szCs w:val="20"/>
        </w:rPr>
        <w:t>stage</w:t>
      </w:r>
      <w:r w:rsidR="008918F4">
        <w:rPr>
          <w:rFonts w:ascii="Arial" w:hAnsi="Arial" w:cs="Arial"/>
          <w:bCs/>
          <w:sz w:val="20"/>
          <w:szCs w:val="20"/>
        </w:rPr>
        <w:t>s</w:t>
      </w:r>
      <w:r w:rsidRPr="009B036E">
        <w:rPr>
          <w:rFonts w:ascii="Arial" w:hAnsi="Arial" w:cs="Arial"/>
          <w:bCs/>
          <w:sz w:val="20"/>
          <w:szCs w:val="20"/>
        </w:rPr>
        <w:t xml:space="preserve"> of directional / non-directional, instantaneous / time delayed earth overcurrent (</w:t>
      </w:r>
      <w:proofErr w:type="spellStart"/>
      <w:r w:rsidRPr="009B036E">
        <w:rPr>
          <w:rFonts w:ascii="Arial" w:hAnsi="Arial" w:cs="Arial"/>
          <w:bCs/>
          <w:sz w:val="20"/>
          <w:szCs w:val="20"/>
        </w:rPr>
        <w:t>EfdPTOC</w:t>
      </w:r>
      <w:proofErr w:type="spellEnd"/>
      <w:r w:rsidRPr="009B036E">
        <w:rPr>
          <w:rFonts w:ascii="Arial" w:hAnsi="Arial" w:cs="Arial"/>
          <w:bCs/>
          <w:sz w:val="20"/>
          <w:szCs w:val="20"/>
        </w:rPr>
        <w:t>/</w:t>
      </w:r>
      <w:proofErr w:type="spellStart"/>
      <w:r w:rsidRPr="009B036E">
        <w:rPr>
          <w:rFonts w:ascii="Arial" w:hAnsi="Arial" w:cs="Arial"/>
          <w:bCs/>
          <w:sz w:val="20"/>
          <w:szCs w:val="20"/>
        </w:rPr>
        <w:t>EfmPTOC</w:t>
      </w:r>
      <w:proofErr w:type="spellEnd"/>
      <w:r w:rsidRPr="009B036E">
        <w:rPr>
          <w:rFonts w:ascii="Arial" w:hAnsi="Arial" w:cs="Arial"/>
          <w:bCs/>
          <w:sz w:val="20"/>
          <w:szCs w:val="20"/>
        </w:rPr>
        <w:t>)</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r>
      <w:r w:rsidR="008918F4">
        <w:rPr>
          <w:rFonts w:ascii="Arial" w:hAnsi="Arial" w:cs="Arial"/>
          <w:bCs/>
          <w:sz w:val="20"/>
          <w:szCs w:val="20"/>
        </w:rPr>
        <w:t xml:space="preserve">Minimum 2 </w:t>
      </w:r>
      <w:r w:rsidRPr="009B036E">
        <w:rPr>
          <w:rFonts w:ascii="Arial" w:hAnsi="Arial" w:cs="Arial"/>
          <w:bCs/>
          <w:sz w:val="20"/>
          <w:szCs w:val="20"/>
        </w:rPr>
        <w:t>stage</w:t>
      </w:r>
      <w:r w:rsidR="008918F4">
        <w:rPr>
          <w:rFonts w:ascii="Arial" w:hAnsi="Arial" w:cs="Arial"/>
          <w:bCs/>
          <w:sz w:val="20"/>
          <w:szCs w:val="20"/>
        </w:rPr>
        <w:t>s</w:t>
      </w:r>
      <w:r w:rsidRPr="009B036E">
        <w:rPr>
          <w:rFonts w:ascii="Arial" w:hAnsi="Arial" w:cs="Arial"/>
          <w:bCs/>
          <w:sz w:val="20"/>
          <w:szCs w:val="20"/>
        </w:rPr>
        <w:t xml:space="preserve"> of Sensitive directional earth fault (SEF/I Cos I Sin) (</w:t>
      </w:r>
      <w:proofErr w:type="spellStart"/>
      <w:r w:rsidRPr="009B036E">
        <w:rPr>
          <w:rFonts w:ascii="Arial" w:hAnsi="Arial" w:cs="Arial"/>
          <w:bCs/>
          <w:sz w:val="20"/>
          <w:szCs w:val="20"/>
        </w:rPr>
        <w:t>SenEftPTOC</w:t>
      </w:r>
      <w:proofErr w:type="spellEnd"/>
      <w:r w:rsidRPr="009B036E">
        <w:rPr>
          <w:rFonts w:ascii="Arial" w:hAnsi="Arial" w:cs="Arial"/>
          <w:bCs/>
          <w:sz w:val="20"/>
          <w:szCs w:val="20"/>
        </w:rPr>
        <w:t>)</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t>Wattmetric earthfault (</w:t>
      </w:r>
      <w:proofErr w:type="spellStart"/>
      <w:r w:rsidRPr="009B036E">
        <w:rPr>
          <w:rFonts w:ascii="Arial" w:hAnsi="Arial" w:cs="Arial"/>
          <w:bCs/>
          <w:sz w:val="20"/>
          <w:szCs w:val="20"/>
        </w:rPr>
        <w:t>SenEftPTOC</w:t>
      </w:r>
      <w:proofErr w:type="spellEnd"/>
      <w:r w:rsidRPr="009B036E">
        <w:rPr>
          <w:rFonts w:ascii="Arial" w:hAnsi="Arial" w:cs="Arial"/>
          <w:bCs/>
          <w:sz w:val="20"/>
          <w:szCs w:val="20"/>
        </w:rPr>
        <w:t>)</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t>Neutral admittance protection</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t>Restricted earth fault (</w:t>
      </w:r>
      <w:proofErr w:type="spellStart"/>
      <w:r w:rsidRPr="009B036E">
        <w:rPr>
          <w:rFonts w:ascii="Arial" w:hAnsi="Arial" w:cs="Arial"/>
          <w:bCs/>
          <w:sz w:val="20"/>
          <w:szCs w:val="20"/>
        </w:rPr>
        <w:t>SenRefPDIF</w:t>
      </w:r>
      <w:proofErr w:type="spellEnd"/>
      <w:r w:rsidRPr="009B036E">
        <w:rPr>
          <w:rFonts w:ascii="Arial" w:hAnsi="Arial" w:cs="Arial"/>
          <w:bCs/>
          <w:sz w:val="20"/>
          <w:szCs w:val="20"/>
        </w:rPr>
        <w:t>)</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t>Voltage controlled / restrained overcurrent</w:t>
      </w:r>
    </w:p>
    <w:p w:rsidR="00A67CA0" w:rsidRPr="009B036E" w:rsidRDefault="00A67CA0" w:rsidP="00A67CA0">
      <w:pPr>
        <w:autoSpaceDE w:val="0"/>
        <w:autoSpaceDN w:val="0"/>
        <w:adjustRightInd w:val="0"/>
        <w:ind w:left="720"/>
        <w:rPr>
          <w:rFonts w:ascii="Arial" w:hAnsi="Arial" w:cs="Arial"/>
          <w:bCs/>
          <w:sz w:val="20"/>
          <w:szCs w:val="20"/>
        </w:rPr>
      </w:pPr>
      <w:r w:rsidRPr="009B036E">
        <w:rPr>
          <w:rFonts w:ascii="Arial" w:hAnsi="Arial" w:cs="Arial"/>
          <w:bCs/>
          <w:sz w:val="20"/>
          <w:szCs w:val="20"/>
        </w:rPr>
        <w:t>•</w:t>
      </w:r>
      <w:r w:rsidRPr="009B036E">
        <w:rPr>
          <w:rFonts w:ascii="Arial" w:hAnsi="Arial" w:cs="Arial"/>
          <w:bCs/>
          <w:sz w:val="20"/>
          <w:szCs w:val="20"/>
        </w:rPr>
        <w:tab/>
        <w:t>Directional / non-directional negative sequence overcurrent (</w:t>
      </w:r>
      <w:proofErr w:type="spellStart"/>
      <w:r w:rsidRPr="009B036E">
        <w:rPr>
          <w:rFonts w:ascii="Arial" w:hAnsi="Arial" w:cs="Arial"/>
          <w:bCs/>
          <w:sz w:val="20"/>
          <w:szCs w:val="20"/>
        </w:rPr>
        <w:t>NgcPTOC</w:t>
      </w:r>
      <w:proofErr w:type="spellEnd"/>
      <w:r w:rsidRPr="009B036E">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RMS thermal overload (single / dual time constant) (</w:t>
      </w:r>
      <w:proofErr w:type="spellStart"/>
      <w:r w:rsidRPr="008918F4">
        <w:rPr>
          <w:rFonts w:ascii="Arial" w:hAnsi="Arial" w:cs="Arial"/>
          <w:bCs/>
          <w:sz w:val="20"/>
          <w:szCs w:val="20"/>
        </w:rPr>
        <w:t>ThmPTTR</w:t>
      </w:r>
      <w:proofErr w:type="spellEnd"/>
      <w:r w:rsidRPr="008918F4">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Phase and neutral undercurrent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r>
      <w:r w:rsidR="008918F4" w:rsidRPr="008918F4">
        <w:rPr>
          <w:rFonts w:ascii="Arial" w:hAnsi="Arial" w:cs="Arial"/>
          <w:bCs/>
          <w:sz w:val="20"/>
          <w:szCs w:val="20"/>
        </w:rPr>
        <w:t xml:space="preserve">Minimum </w:t>
      </w:r>
      <w:r w:rsidR="000C4440">
        <w:rPr>
          <w:rFonts w:ascii="Arial" w:hAnsi="Arial" w:cs="Arial"/>
          <w:bCs/>
          <w:sz w:val="20"/>
          <w:szCs w:val="20"/>
        </w:rPr>
        <w:t>3</w:t>
      </w:r>
      <w:r w:rsidRPr="008918F4">
        <w:rPr>
          <w:rFonts w:ascii="Arial" w:hAnsi="Arial" w:cs="Arial"/>
          <w:bCs/>
          <w:sz w:val="20"/>
          <w:szCs w:val="20"/>
        </w:rPr>
        <w:t xml:space="preserve"> stage</w:t>
      </w:r>
      <w:r w:rsidR="008918F4" w:rsidRPr="008918F4">
        <w:rPr>
          <w:rFonts w:ascii="Arial" w:hAnsi="Arial" w:cs="Arial"/>
          <w:bCs/>
          <w:sz w:val="20"/>
          <w:szCs w:val="20"/>
        </w:rPr>
        <w:t>s</w:t>
      </w:r>
      <w:r w:rsidRPr="008918F4">
        <w:rPr>
          <w:rFonts w:ascii="Arial" w:hAnsi="Arial" w:cs="Arial"/>
          <w:bCs/>
          <w:sz w:val="20"/>
          <w:szCs w:val="20"/>
        </w:rPr>
        <w:t xml:space="preserve"> of Undervoltage (</w:t>
      </w:r>
      <w:proofErr w:type="spellStart"/>
      <w:r w:rsidRPr="008918F4">
        <w:rPr>
          <w:rFonts w:ascii="Arial" w:hAnsi="Arial" w:cs="Arial"/>
          <w:bCs/>
          <w:sz w:val="20"/>
          <w:szCs w:val="20"/>
        </w:rPr>
        <w:t>VtpPhsPTUV</w:t>
      </w:r>
      <w:proofErr w:type="spellEnd"/>
      <w:r w:rsidRPr="008918F4">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r>
      <w:r w:rsidR="008918F4" w:rsidRPr="008918F4">
        <w:rPr>
          <w:rFonts w:ascii="Arial" w:hAnsi="Arial" w:cs="Arial"/>
          <w:bCs/>
          <w:sz w:val="20"/>
          <w:szCs w:val="20"/>
        </w:rPr>
        <w:t xml:space="preserve">Minimum </w:t>
      </w:r>
      <w:r w:rsidR="000C4440">
        <w:rPr>
          <w:rFonts w:ascii="Arial" w:hAnsi="Arial" w:cs="Arial"/>
          <w:bCs/>
          <w:sz w:val="20"/>
          <w:szCs w:val="20"/>
        </w:rPr>
        <w:t>3</w:t>
      </w:r>
      <w:r w:rsidRPr="008918F4">
        <w:rPr>
          <w:rFonts w:ascii="Arial" w:hAnsi="Arial" w:cs="Arial"/>
          <w:bCs/>
          <w:sz w:val="20"/>
          <w:szCs w:val="20"/>
        </w:rPr>
        <w:t xml:space="preserve"> stage</w:t>
      </w:r>
      <w:r w:rsidR="008918F4" w:rsidRPr="008918F4">
        <w:rPr>
          <w:rFonts w:ascii="Arial" w:hAnsi="Arial" w:cs="Arial"/>
          <w:bCs/>
          <w:sz w:val="20"/>
          <w:szCs w:val="20"/>
        </w:rPr>
        <w:t>s</w:t>
      </w:r>
      <w:r w:rsidRPr="008918F4">
        <w:rPr>
          <w:rFonts w:ascii="Arial" w:hAnsi="Arial" w:cs="Arial"/>
          <w:bCs/>
          <w:sz w:val="20"/>
          <w:szCs w:val="20"/>
        </w:rPr>
        <w:t xml:space="preserve"> of Overvoltage (</w:t>
      </w:r>
      <w:proofErr w:type="spellStart"/>
      <w:r w:rsidRPr="008918F4">
        <w:rPr>
          <w:rFonts w:ascii="Arial" w:hAnsi="Arial" w:cs="Arial"/>
          <w:bCs/>
          <w:sz w:val="20"/>
          <w:szCs w:val="20"/>
        </w:rPr>
        <w:t>VtpPhsPTOV</w:t>
      </w:r>
      <w:proofErr w:type="spellEnd"/>
      <w:r w:rsidRPr="008918F4">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r>
      <w:r w:rsidR="008918F4" w:rsidRPr="008918F4">
        <w:rPr>
          <w:rFonts w:ascii="Arial" w:hAnsi="Arial" w:cs="Arial"/>
          <w:bCs/>
          <w:sz w:val="20"/>
          <w:szCs w:val="20"/>
        </w:rPr>
        <w:t xml:space="preserve">Minimum </w:t>
      </w:r>
      <w:r w:rsidR="000C4440">
        <w:rPr>
          <w:rFonts w:ascii="Arial" w:hAnsi="Arial" w:cs="Arial"/>
          <w:bCs/>
          <w:sz w:val="20"/>
          <w:szCs w:val="20"/>
        </w:rPr>
        <w:t>3</w:t>
      </w:r>
      <w:r w:rsidRPr="008918F4">
        <w:rPr>
          <w:rFonts w:ascii="Arial" w:hAnsi="Arial" w:cs="Arial"/>
          <w:bCs/>
          <w:sz w:val="20"/>
          <w:szCs w:val="20"/>
        </w:rPr>
        <w:t xml:space="preserve"> stage</w:t>
      </w:r>
      <w:r w:rsidR="008918F4">
        <w:rPr>
          <w:rFonts w:ascii="Arial" w:hAnsi="Arial" w:cs="Arial"/>
          <w:bCs/>
          <w:sz w:val="20"/>
          <w:szCs w:val="20"/>
        </w:rPr>
        <w:t>s</w:t>
      </w:r>
      <w:r w:rsidRPr="008918F4">
        <w:rPr>
          <w:rFonts w:ascii="Arial" w:hAnsi="Arial" w:cs="Arial"/>
          <w:bCs/>
          <w:sz w:val="20"/>
          <w:szCs w:val="20"/>
        </w:rPr>
        <w:t xml:space="preserve"> Residual overvoltage (neutral displacement) (</w:t>
      </w:r>
      <w:proofErr w:type="spellStart"/>
      <w:r w:rsidRPr="008918F4">
        <w:rPr>
          <w:rFonts w:ascii="Arial" w:hAnsi="Arial" w:cs="Arial"/>
          <w:bCs/>
          <w:sz w:val="20"/>
          <w:szCs w:val="20"/>
        </w:rPr>
        <w:t>VtpResPTOV</w:t>
      </w:r>
      <w:proofErr w:type="spellEnd"/>
      <w:r w:rsidRPr="008918F4">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Negative sequence overvoltage (</w:t>
      </w:r>
      <w:proofErr w:type="spellStart"/>
      <w:r w:rsidRPr="008918F4">
        <w:rPr>
          <w:rFonts w:ascii="Arial" w:hAnsi="Arial" w:cs="Arial"/>
          <w:bCs/>
          <w:sz w:val="20"/>
          <w:szCs w:val="20"/>
        </w:rPr>
        <w:t>NgvPTOV</w:t>
      </w:r>
      <w:proofErr w:type="spellEnd"/>
      <w:r w:rsidRPr="008918F4">
        <w:rPr>
          <w:rFonts w:ascii="Arial" w:hAnsi="Arial" w:cs="Arial"/>
          <w:bCs/>
          <w:sz w:val="20"/>
          <w:szCs w:val="20"/>
        </w:rPr>
        <w:t>)</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 xml:space="preserve">9 stage of </w:t>
      </w:r>
      <w:proofErr w:type="spellStart"/>
      <w:r w:rsidRPr="008918F4">
        <w:rPr>
          <w:rFonts w:ascii="Arial" w:hAnsi="Arial" w:cs="Arial"/>
          <w:bCs/>
          <w:sz w:val="20"/>
          <w:szCs w:val="20"/>
        </w:rPr>
        <w:t>underfrequency</w:t>
      </w:r>
      <w:proofErr w:type="spellEnd"/>
      <w:r w:rsidRPr="008918F4">
        <w:rPr>
          <w:rFonts w:ascii="Arial" w:hAnsi="Arial" w:cs="Arial"/>
          <w:bCs/>
          <w:sz w:val="20"/>
          <w:szCs w:val="20"/>
        </w:rPr>
        <w:t xml:space="preserve"> (PTUF)</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 xml:space="preserve">9 stage of </w:t>
      </w:r>
      <w:proofErr w:type="spellStart"/>
      <w:r w:rsidRPr="008918F4">
        <w:rPr>
          <w:rFonts w:ascii="Arial" w:hAnsi="Arial" w:cs="Arial"/>
          <w:bCs/>
          <w:sz w:val="20"/>
          <w:szCs w:val="20"/>
        </w:rPr>
        <w:t>overfrequency</w:t>
      </w:r>
      <w:proofErr w:type="spellEnd"/>
      <w:r w:rsidRPr="008918F4">
        <w:rPr>
          <w:rFonts w:ascii="Arial" w:hAnsi="Arial" w:cs="Arial"/>
          <w:bCs/>
          <w:sz w:val="20"/>
          <w:szCs w:val="20"/>
        </w:rPr>
        <w:t xml:space="preserve"> (PTOF)</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9 stage of rate of change of frequency protocol (PFRC)</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9 stage of frequency supervised rate of change of frequency</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 xml:space="preserve">9 stage of average rate of change of frequency </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2 stage of rate of change of voltage protection</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Broken conductor (open jumper)</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Circuit-breaker failure (RBRF)</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lastRenderedPageBreak/>
        <w:t>•</w:t>
      </w:r>
      <w:r w:rsidRPr="008918F4">
        <w:rPr>
          <w:rFonts w:ascii="Arial" w:hAnsi="Arial" w:cs="Arial"/>
          <w:bCs/>
          <w:sz w:val="20"/>
          <w:szCs w:val="20"/>
        </w:rPr>
        <w:tab/>
        <w:t>Voltage transformer supervision (1, 2 &amp; 3-phase fuse failure detection)</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Current transformer supervision</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4 shot three-pole auto reclose (RREC)</w:t>
      </w:r>
      <w:r w:rsidR="008918F4" w:rsidRPr="008918F4">
        <w:rPr>
          <w:rFonts w:ascii="Arial" w:hAnsi="Arial" w:cs="Arial"/>
          <w:bCs/>
          <w:sz w:val="20"/>
          <w:szCs w:val="20"/>
        </w:rPr>
        <w:t xml:space="preserve"> as option</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Check synchronizing (RSYN)</w:t>
      </w:r>
      <w:r w:rsidR="008918F4" w:rsidRPr="008918F4">
        <w:rPr>
          <w:rFonts w:ascii="Arial" w:hAnsi="Arial" w:cs="Arial"/>
          <w:bCs/>
          <w:sz w:val="20"/>
          <w:szCs w:val="20"/>
        </w:rPr>
        <w:t xml:space="preserve"> as option</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2nd harmonic blocking (2nd Harm Block)</w:t>
      </w:r>
    </w:p>
    <w:p w:rsidR="00A67CA0" w:rsidRPr="008918F4" w:rsidRDefault="00A67CA0" w:rsidP="00A67CA0">
      <w:pPr>
        <w:autoSpaceDE w:val="0"/>
        <w:autoSpaceDN w:val="0"/>
        <w:adjustRightInd w:val="0"/>
        <w:ind w:left="720"/>
        <w:rPr>
          <w:rFonts w:ascii="Arial" w:hAnsi="Arial" w:cs="Arial"/>
          <w:bCs/>
          <w:sz w:val="20"/>
          <w:szCs w:val="20"/>
        </w:rPr>
      </w:pPr>
      <w:r w:rsidRPr="008918F4">
        <w:rPr>
          <w:rFonts w:ascii="Arial" w:hAnsi="Arial" w:cs="Arial"/>
          <w:bCs/>
          <w:sz w:val="20"/>
          <w:szCs w:val="20"/>
        </w:rPr>
        <w:t>•</w:t>
      </w:r>
      <w:r w:rsidRPr="008918F4">
        <w:rPr>
          <w:rFonts w:ascii="Arial" w:hAnsi="Arial" w:cs="Arial"/>
          <w:bCs/>
          <w:sz w:val="20"/>
          <w:szCs w:val="20"/>
        </w:rPr>
        <w:tab/>
        <w:t>Phase segregated power</w:t>
      </w:r>
    </w:p>
    <w:p w:rsidR="008918F4" w:rsidRPr="00A67CA0" w:rsidRDefault="008918F4" w:rsidP="00A67CA0">
      <w:pPr>
        <w:autoSpaceDE w:val="0"/>
        <w:autoSpaceDN w:val="0"/>
        <w:adjustRightInd w:val="0"/>
        <w:rPr>
          <w:rFonts w:ascii="Arial" w:hAnsi="Arial" w:cs="Arial"/>
          <w:bCs/>
          <w:sz w:val="20"/>
          <w:szCs w:val="20"/>
        </w:rPr>
      </w:pPr>
    </w:p>
    <w:p w:rsidR="005F305B" w:rsidRPr="00DE166C" w:rsidRDefault="005F305B" w:rsidP="005F305B">
      <w:pPr>
        <w:autoSpaceDE w:val="0"/>
        <w:autoSpaceDN w:val="0"/>
        <w:adjustRightInd w:val="0"/>
        <w:rPr>
          <w:rFonts w:ascii="Arial" w:hAnsi="Arial" w:cs="Arial"/>
          <w:b/>
          <w:bCs/>
        </w:rPr>
      </w:pPr>
      <w:r>
        <w:rPr>
          <w:rFonts w:ascii="Arial" w:hAnsi="Arial" w:cs="Arial"/>
          <w:b/>
          <w:bCs/>
        </w:rPr>
        <w:t>Disturbance Recording</w:t>
      </w:r>
    </w:p>
    <w:p w:rsidR="00850E96" w:rsidRDefault="00850E96" w:rsidP="005F305B">
      <w:pPr>
        <w:rPr>
          <w:rFonts w:ascii="Arial" w:hAnsi="Arial" w:cs="Arial"/>
          <w:sz w:val="20"/>
          <w:szCs w:val="20"/>
        </w:rPr>
      </w:pPr>
    </w:p>
    <w:p w:rsidR="005F305B" w:rsidRDefault="005F305B" w:rsidP="005F305B">
      <w:pPr>
        <w:rPr>
          <w:rFonts w:ascii="Arial" w:hAnsi="Arial" w:cs="Arial"/>
          <w:sz w:val="20"/>
          <w:szCs w:val="20"/>
        </w:rPr>
      </w:pPr>
      <w:r>
        <w:rPr>
          <w:rFonts w:ascii="Arial" w:hAnsi="Arial" w:cs="Arial"/>
          <w:sz w:val="20"/>
          <w:szCs w:val="20"/>
        </w:rPr>
        <w:t>The device shall include on-board disturbance recording, suitable to record a minimum of 8 fault clearance events</w:t>
      </w:r>
    </w:p>
    <w:p w:rsidR="00A67CA0" w:rsidRPr="008918F4" w:rsidRDefault="00A67CA0" w:rsidP="0009655F">
      <w:pPr>
        <w:pStyle w:val="ListParagraph"/>
        <w:numPr>
          <w:ilvl w:val="0"/>
          <w:numId w:val="12"/>
        </w:numPr>
        <w:rPr>
          <w:rFonts w:ascii="Arial" w:hAnsi="Arial" w:cs="Arial"/>
          <w:sz w:val="20"/>
          <w:szCs w:val="20"/>
        </w:rPr>
      </w:pPr>
      <w:r w:rsidRPr="008918F4">
        <w:rPr>
          <w:rFonts w:ascii="Arial" w:hAnsi="Arial" w:cs="Arial"/>
          <w:sz w:val="20"/>
          <w:szCs w:val="20"/>
        </w:rPr>
        <w:t xml:space="preserve">The disturbance records shall have </w:t>
      </w:r>
      <w:r w:rsidR="00E32400">
        <w:rPr>
          <w:rFonts w:ascii="Arial" w:hAnsi="Arial" w:cs="Arial"/>
          <w:sz w:val="20"/>
          <w:szCs w:val="20"/>
        </w:rPr>
        <w:t>9</w:t>
      </w:r>
      <w:r w:rsidRPr="008918F4">
        <w:rPr>
          <w:rFonts w:ascii="Arial" w:hAnsi="Arial" w:cs="Arial"/>
          <w:sz w:val="20"/>
          <w:szCs w:val="20"/>
        </w:rPr>
        <w:t xml:space="preserve"> analogue, 32 digital and 1 time channel.</w:t>
      </w:r>
    </w:p>
    <w:p w:rsidR="00A67CA0" w:rsidRPr="008918F4" w:rsidRDefault="00A67CA0" w:rsidP="0009655F">
      <w:pPr>
        <w:pStyle w:val="ListParagraph"/>
        <w:numPr>
          <w:ilvl w:val="0"/>
          <w:numId w:val="12"/>
        </w:numPr>
        <w:rPr>
          <w:rFonts w:ascii="Arial" w:hAnsi="Arial" w:cs="Arial"/>
          <w:sz w:val="20"/>
          <w:szCs w:val="20"/>
        </w:rPr>
      </w:pPr>
      <w:r w:rsidRPr="008918F4">
        <w:rPr>
          <w:rFonts w:ascii="Arial" w:hAnsi="Arial" w:cs="Arial"/>
          <w:sz w:val="20"/>
          <w:szCs w:val="20"/>
        </w:rPr>
        <w:t>All channels and the trigger source shall be user configurable.</w:t>
      </w:r>
    </w:p>
    <w:p w:rsidR="00A67CA0" w:rsidRPr="008918F4" w:rsidRDefault="00A67CA0" w:rsidP="0009655F">
      <w:pPr>
        <w:pStyle w:val="ListParagraph"/>
        <w:numPr>
          <w:ilvl w:val="0"/>
          <w:numId w:val="12"/>
        </w:numPr>
        <w:rPr>
          <w:rFonts w:ascii="Arial" w:hAnsi="Arial" w:cs="Arial"/>
          <w:sz w:val="20"/>
          <w:szCs w:val="20"/>
        </w:rPr>
      </w:pPr>
      <w:r w:rsidRPr="008918F4">
        <w:rPr>
          <w:rFonts w:ascii="Arial" w:hAnsi="Arial" w:cs="Arial"/>
          <w:sz w:val="20"/>
          <w:szCs w:val="20"/>
        </w:rPr>
        <w:t>The disturbance records time length shall be configurable from 0.5 s to 10.5 s.</w:t>
      </w:r>
    </w:p>
    <w:p w:rsidR="00A67CA0" w:rsidRPr="008918F4" w:rsidRDefault="00A67CA0" w:rsidP="0009655F">
      <w:pPr>
        <w:pStyle w:val="ListParagraph"/>
        <w:numPr>
          <w:ilvl w:val="0"/>
          <w:numId w:val="12"/>
        </w:numPr>
        <w:rPr>
          <w:rFonts w:ascii="Arial" w:hAnsi="Arial" w:cs="Arial"/>
          <w:sz w:val="20"/>
          <w:szCs w:val="20"/>
        </w:rPr>
      </w:pPr>
      <w:r w:rsidRPr="008918F4">
        <w:rPr>
          <w:rFonts w:ascii="Arial" w:hAnsi="Arial" w:cs="Arial"/>
          <w:sz w:val="20"/>
          <w:szCs w:val="20"/>
        </w:rPr>
        <w:t>The disturbance records shall be able to be extracted from the relay via the remote communications and saved in the COMTRADE format.</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 xml:space="preserve">The resolution of the records shall </w:t>
      </w:r>
      <w:r w:rsidRPr="00555910">
        <w:rPr>
          <w:rFonts w:ascii="Arial" w:hAnsi="Arial" w:cs="Arial"/>
          <w:sz w:val="20"/>
          <w:szCs w:val="20"/>
        </w:rPr>
        <w:t>be 24 samples per cycle or</w:t>
      </w:r>
      <w:r>
        <w:rPr>
          <w:rFonts w:ascii="Arial" w:hAnsi="Arial" w:cs="Arial"/>
          <w:sz w:val="20"/>
          <w:szCs w:val="20"/>
        </w:rPr>
        <w:t xml:space="preserve"> greater</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record storage shall be maintained even after the device has been powered-down</w:t>
      </w:r>
    </w:p>
    <w:p w:rsidR="005F305B" w:rsidRDefault="005F305B" w:rsidP="005F305B">
      <w:pPr>
        <w:rPr>
          <w:rFonts w:ascii="Arial" w:hAnsi="Arial" w:cs="Arial"/>
          <w:sz w:val="20"/>
          <w:szCs w:val="20"/>
        </w:rPr>
      </w:pPr>
    </w:p>
    <w:p w:rsidR="005F305B" w:rsidRPr="00DE166C" w:rsidRDefault="005F305B" w:rsidP="005F305B">
      <w:pPr>
        <w:autoSpaceDE w:val="0"/>
        <w:autoSpaceDN w:val="0"/>
        <w:adjustRightInd w:val="0"/>
        <w:rPr>
          <w:rFonts w:ascii="Arial" w:hAnsi="Arial" w:cs="Arial"/>
          <w:b/>
          <w:bCs/>
        </w:rPr>
      </w:pPr>
      <w:r>
        <w:rPr>
          <w:rFonts w:ascii="Arial" w:hAnsi="Arial" w:cs="Arial"/>
          <w:b/>
          <w:bCs/>
        </w:rPr>
        <w:t>Event Recording</w:t>
      </w:r>
    </w:p>
    <w:p w:rsidR="005F305B" w:rsidRDefault="005F305B" w:rsidP="005F305B">
      <w:pPr>
        <w:rPr>
          <w:rFonts w:ascii="Arial" w:hAnsi="Arial" w:cs="Arial"/>
          <w:sz w:val="20"/>
          <w:szCs w:val="20"/>
        </w:rPr>
      </w:pPr>
      <w:r>
        <w:rPr>
          <w:rFonts w:ascii="Arial" w:hAnsi="Arial" w:cs="Arial"/>
          <w:sz w:val="20"/>
          <w:szCs w:val="20"/>
        </w:rPr>
        <w:t xml:space="preserve">The device shall include on-board event recording, suitable to record a </w:t>
      </w:r>
      <w:r w:rsidR="00E32400">
        <w:rPr>
          <w:rFonts w:ascii="Arial" w:hAnsi="Arial" w:cs="Arial"/>
          <w:sz w:val="20"/>
          <w:szCs w:val="20"/>
        </w:rPr>
        <w:t>minimum of 2048</w:t>
      </w:r>
      <w:r w:rsidRPr="00555910">
        <w:rPr>
          <w:rFonts w:ascii="Arial" w:hAnsi="Arial" w:cs="Arial"/>
          <w:sz w:val="20"/>
          <w:szCs w:val="20"/>
        </w:rPr>
        <w:t xml:space="preserve"> time</w:t>
      </w:r>
      <w:r>
        <w:rPr>
          <w:rFonts w:ascii="Arial" w:hAnsi="Arial" w:cs="Arial"/>
          <w:sz w:val="20"/>
          <w:szCs w:val="20"/>
        </w:rPr>
        <w:t>-tagged events:</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time stamp resolution of the records shall be 1ms</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record storage shall be maintained even after the device has been powered-down</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menu and PC toolsuite shall provide shortcut access to at least the last 5 fault trip records</w:t>
      </w:r>
    </w:p>
    <w:p w:rsidR="005F305B" w:rsidRPr="00DE166C" w:rsidRDefault="005F305B" w:rsidP="005F305B">
      <w:pPr>
        <w:autoSpaceDE w:val="0"/>
        <w:autoSpaceDN w:val="0"/>
        <w:adjustRightInd w:val="0"/>
        <w:rPr>
          <w:rFonts w:ascii="Arial" w:hAnsi="Arial" w:cs="Arial"/>
          <w:b/>
          <w:bCs/>
        </w:rPr>
      </w:pPr>
      <w:r>
        <w:rPr>
          <w:rFonts w:ascii="Arial" w:hAnsi="Arial" w:cs="Arial"/>
          <w:b/>
          <w:bCs/>
        </w:rPr>
        <w:t>Programmable Logic</w:t>
      </w:r>
    </w:p>
    <w:p w:rsidR="005F305B" w:rsidRPr="006077A2" w:rsidRDefault="005F305B" w:rsidP="005F305B">
      <w:pPr>
        <w:rPr>
          <w:rFonts w:ascii="Arial" w:hAnsi="Arial" w:cs="Arial"/>
          <w:sz w:val="20"/>
          <w:szCs w:val="20"/>
        </w:rPr>
      </w:pPr>
      <w:r w:rsidRPr="006077A2">
        <w:rPr>
          <w:rFonts w:ascii="Arial" w:hAnsi="Arial" w:cs="Arial"/>
          <w:sz w:val="20"/>
          <w:szCs w:val="20"/>
        </w:rPr>
        <w:t>The device sh</w:t>
      </w:r>
      <w:r>
        <w:rPr>
          <w:rFonts w:ascii="Arial" w:hAnsi="Arial" w:cs="Arial"/>
          <w:sz w:val="20"/>
          <w:szCs w:val="20"/>
        </w:rPr>
        <w:t>all include a graphical programmable logic facility, to enable customizing of the device response to the utility’s exact requirements</w:t>
      </w:r>
      <w:r w:rsidRPr="006077A2">
        <w:rPr>
          <w:rFonts w:ascii="Arial" w:hAnsi="Arial" w:cs="Arial"/>
          <w:sz w:val="20"/>
          <w:szCs w:val="20"/>
        </w:rPr>
        <w:t>:</w:t>
      </w:r>
    </w:p>
    <w:p w:rsidR="005F305B" w:rsidRPr="00555910" w:rsidRDefault="005F305B" w:rsidP="0009655F">
      <w:pPr>
        <w:pStyle w:val="ListParagraph"/>
        <w:numPr>
          <w:ilvl w:val="0"/>
          <w:numId w:val="12"/>
        </w:numPr>
        <w:rPr>
          <w:rFonts w:ascii="Arial" w:hAnsi="Arial" w:cs="Arial"/>
          <w:sz w:val="20"/>
          <w:szCs w:val="20"/>
        </w:rPr>
      </w:pPr>
      <w:r>
        <w:rPr>
          <w:rFonts w:ascii="Arial" w:hAnsi="Arial" w:cs="Arial"/>
          <w:sz w:val="20"/>
          <w:szCs w:val="20"/>
        </w:rPr>
        <w:t>G</w:t>
      </w:r>
      <w:r w:rsidRPr="006077A2">
        <w:rPr>
          <w:rFonts w:ascii="Arial" w:hAnsi="Arial" w:cs="Arial"/>
          <w:sz w:val="20"/>
          <w:szCs w:val="20"/>
        </w:rPr>
        <w:t xml:space="preserve">ate logic </w:t>
      </w:r>
      <w:r>
        <w:rPr>
          <w:rFonts w:ascii="Arial" w:hAnsi="Arial" w:cs="Arial"/>
          <w:sz w:val="20"/>
          <w:szCs w:val="20"/>
        </w:rPr>
        <w:t>shall be provided including</w:t>
      </w:r>
      <w:r w:rsidRPr="006077A2">
        <w:rPr>
          <w:rFonts w:ascii="Arial" w:hAnsi="Arial" w:cs="Arial"/>
          <w:sz w:val="20"/>
          <w:szCs w:val="20"/>
        </w:rPr>
        <w:t xml:space="preserve"> OR, AND </w:t>
      </w:r>
      <w:proofErr w:type="spellStart"/>
      <w:r w:rsidRPr="006077A2">
        <w:rPr>
          <w:rFonts w:ascii="Arial" w:hAnsi="Arial" w:cs="Arial"/>
          <w:sz w:val="20"/>
          <w:szCs w:val="20"/>
        </w:rPr>
        <w:t>and</w:t>
      </w:r>
      <w:proofErr w:type="spellEnd"/>
      <w:r w:rsidRPr="006077A2">
        <w:rPr>
          <w:rFonts w:ascii="Arial" w:hAnsi="Arial" w:cs="Arial"/>
          <w:sz w:val="20"/>
          <w:szCs w:val="20"/>
        </w:rPr>
        <w:t xml:space="preserve"> majority gate functions, with the ability to invert the inputs and outputs, and provide feedback</w:t>
      </w:r>
      <w:r>
        <w:rPr>
          <w:rFonts w:ascii="Arial" w:hAnsi="Arial" w:cs="Arial"/>
          <w:sz w:val="20"/>
          <w:szCs w:val="20"/>
        </w:rPr>
        <w:t xml:space="preserve"> paths in the logic</w:t>
      </w:r>
      <w:r w:rsidRPr="00555910">
        <w:rPr>
          <w:rFonts w:ascii="Arial" w:hAnsi="Arial" w:cs="Arial"/>
          <w:sz w:val="20"/>
          <w:szCs w:val="20"/>
        </w:rPr>
        <w:t xml:space="preserve">.  A </w:t>
      </w:r>
      <w:r w:rsidR="006B47E6" w:rsidRPr="00555910">
        <w:rPr>
          <w:rFonts w:ascii="Arial" w:hAnsi="Arial" w:cs="Arial"/>
          <w:sz w:val="20"/>
          <w:szCs w:val="20"/>
        </w:rPr>
        <w:t>minimum of 100</w:t>
      </w:r>
      <w:r w:rsidRPr="00555910">
        <w:rPr>
          <w:rFonts w:ascii="Arial" w:hAnsi="Arial" w:cs="Arial"/>
          <w:sz w:val="20"/>
          <w:szCs w:val="20"/>
        </w:rPr>
        <w:t xml:space="preserve"> logic gates shall be available.</w:t>
      </w:r>
    </w:p>
    <w:p w:rsidR="005F305B" w:rsidRDefault="005F305B" w:rsidP="0009655F">
      <w:pPr>
        <w:pStyle w:val="ListParagraph"/>
        <w:numPr>
          <w:ilvl w:val="0"/>
          <w:numId w:val="12"/>
        </w:numPr>
        <w:rPr>
          <w:rFonts w:ascii="Arial" w:hAnsi="Arial" w:cs="Arial"/>
          <w:sz w:val="20"/>
          <w:szCs w:val="20"/>
        </w:rPr>
      </w:pPr>
      <w:r w:rsidRPr="00555910">
        <w:rPr>
          <w:rFonts w:ascii="Arial" w:hAnsi="Arial" w:cs="Arial"/>
          <w:sz w:val="20"/>
          <w:szCs w:val="20"/>
        </w:rPr>
        <w:t xml:space="preserve">Time delay functions shall be provided, including delay on pick-up (DPU), delay on drop-off (DDO), combined DPU/DDO, pulsed, and minimum dwell time functions.  A minimum of </w:t>
      </w:r>
      <w:r w:rsidR="00FB6B04" w:rsidRPr="00555910">
        <w:rPr>
          <w:rFonts w:ascii="Arial" w:hAnsi="Arial" w:cs="Arial"/>
          <w:sz w:val="20"/>
          <w:szCs w:val="20"/>
        </w:rPr>
        <w:t>16</w:t>
      </w:r>
      <w:r w:rsidRPr="00555910">
        <w:rPr>
          <w:rFonts w:ascii="Arial" w:hAnsi="Arial" w:cs="Arial"/>
          <w:sz w:val="20"/>
          <w:szCs w:val="20"/>
        </w:rPr>
        <w:t xml:space="preserve"> timers shall be provided (not counting the timer functions which are expected to</w:t>
      </w:r>
      <w:r>
        <w:rPr>
          <w:rFonts w:ascii="Arial" w:hAnsi="Arial" w:cs="Arial"/>
          <w:sz w:val="20"/>
          <w:szCs w:val="20"/>
        </w:rPr>
        <w:t xml:space="preserve"> be an inherent provision with each output contact and LED indicator function).</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lastRenderedPageBreak/>
        <w:t>The logic shall not take the form of logic equations, but must be formed with graphical drag and drop gates, with all logic processed concurrently.  There shall be no need to observe sequential “rules” which constrain in what order gates are processed, and how they affect any declared result.</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concurrent processing of the logic shall ensure that the full logic declares a stable result without any race effects due to calculation lag.</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The amount of logic programmed shall not in any way affect the deterministic behavior of the protection, control and communication functions in the relay.  Whether the logic is sparsely used, or used up to its maximum capacity, this shall not change the operating time of those functions.</w:t>
      </w:r>
    </w:p>
    <w:p w:rsidR="005F305B" w:rsidRDefault="005F305B" w:rsidP="0009655F">
      <w:pPr>
        <w:pStyle w:val="ListParagraph"/>
        <w:numPr>
          <w:ilvl w:val="0"/>
          <w:numId w:val="12"/>
        </w:numPr>
        <w:rPr>
          <w:rFonts w:ascii="Arial" w:hAnsi="Arial" w:cs="Arial"/>
          <w:sz w:val="20"/>
          <w:szCs w:val="20"/>
        </w:rPr>
      </w:pPr>
      <w:r>
        <w:rPr>
          <w:rFonts w:ascii="Arial" w:hAnsi="Arial" w:cs="Arial"/>
          <w:sz w:val="20"/>
          <w:szCs w:val="20"/>
        </w:rPr>
        <w:t xml:space="preserve">Vice-versa, the programmable logic shall </w:t>
      </w:r>
      <w:r w:rsidR="00FB6B04">
        <w:rPr>
          <w:rFonts w:ascii="Arial" w:hAnsi="Arial" w:cs="Arial"/>
          <w:sz w:val="20"/>
          <w:szCs w:val="20"/>
        </w:rPr>
        <w:t>remain</w:t>
      </w:r>
      <w:r>
        <w:rPr>
          <w:rFonts w:ascii="Arial" w:hAnsi="Arial" w:cs="Arial"/>
          <w:sz w:val="20"/>
          <w:szCs w:val="20"/>
        </w:rPr>
        <w:t xml:space="preserve"> deterministic regardless of the extent of other device fun</w:t>
      </w:r>
      <w:r w:rsidR="00FB6B04">
        <w:rPr>
          <w:rFonts w:ascii="Arial" w:hAnsi="Arial" w:cs="Arial"/>
          <w:sz w:val="20"/>
          <w:szCs w:val="20"/>
        </w:rPr>
        <w:t>ctions enabled.</w:t>
      </w:r>
    </w:p>
    <w:p w:rsidR="005F305B" w:rsidRPr="006077A2" w:rsidRDefault="005F305B" w:rsidP="0009655F">
      <w:pPr>
        <w:pStyle w:val="ListParagraph"/>
        <w:numPr>
          <w:ilvl w:val="0"/>
          <w:numId w:val="12"/>
        </w:numPr>
        <w:rPr>
          <w:rFonts w:ascii="Arial" w:hAnsi="Arial" w:cs="Arial"/>
          <w:sz w:val="20"/>
          <w:szCs w:val="20"/>
        </w:rPr>
      </w:pPr>
      <w:r>
        <w:rPr>
          <w:rFonts w:ascii="Arial" w:hAnsi="Arial" w:cs="Arial"/>
          <w:sz w:val="20"/>
          <w:szCs w:val="20"/>
        </w:rPr>
        <w:t>A license-free graphical PC tool shall be provided, to configure the programmable logic.</w:t>
      </w:r>
    </w:p>
    <w:p w:rsidR="005F305B" w:rsidRDefault="005F305B" w:rsidP="005F305B">
      <w:pPr>
        <w:rPr>
          <w:rFonts w:ascii="Arial" w:hAnsi="Arial" w:cs="Arial"/>
        </w:rPr>
      </w:pPr>
    </w:p>
    <w:p w:rsidR="00407049" w:rsidRPr="00407049" w:rsidRDefault="00407049" w:rsidP="005F305B">
      <w:pPr>
        <w:rPr>
          <w:rFonts w:ascii="Arial" w:hAnsi="Arial" w:cs="Arial"/>
          <w:b/>
        </w:rPr>
      </w:pPr>
      <w:r w:rsidRPr="00407049">
        <w:rPr>
          <w:rFonts w:ascii="Arial" w:hAnsi="Arial" w:cs="Arial"/>
          <w:b/>
        </w:rPr>
        <w:t>Measurements</w:t>
      </w:r>
    </w:p>
    <w:p w:rsidR="00407049" w:rsidRPr="00407049" w:rsidRDefault="00407049" w:rsidP="0009655F">
      <w:pPr>
        <w:pStyle w:val="ListParagraph"/>
        <w:numPr>
          <w:ilvl w:val="0"/>
          <w:numId w:val="15"/>
        </w:numPr>
        <w:rPr>
          <w:rFonts w:ascii="Arial" w:hAnsi="Arial" w:cs="Arial"/>
          <w:sz w:val="20"/>
          <w:szCs w:val="20"/>
        </w:rPr>
      </w:pPr>
      <w:r w:rsidRPr="00407049">
        <w:rPr>
          <w:rFonts w:ascii="Arial" w:hAnsi="Arial" w:cs="Arial"/>
          <w:sz w:val="20"/>
          <w:szCs w:val="20"/>
        </w:rPr>
        <w:t>The device shall include capabilities for real-time AC measurements, derived power and energy quantities, and demand values.</w:t>
      </w:r>
    </w:p>
    <w:p w:rsidR="005F305B" w:rsidRPr="00DE166C" w:rsidRDefault="005F305B" w:rsidP="005F305B">
      <w:pPr>
        <w:autoSpaceDE w:val="0"/>
        <w:autoSpaceDN w:val="0"/>
        <w:adjustRightInd w:val="0"/>
        <w:rPr>
          <w:rFonts w:ascii="Arial" w:hAnsi="Arial" w:cs="Arial"/>
          <w:b/>
          <w:bCs/>
        </w:rPr>
      </w:pPr>
      <w:r>
        <w:rPr>
          <w:rFonts w:ascii="Arial" w:hAnsi="Arial" w:cs="Arial"/>
          <w:b/>
          <w:bCs/>
        </w:rPr>
        <w:t>Setting Groups</w:t>
      </w:r>
    </w:p>
    <w:p w:rsidR="005F305B" w:rsidRDefault="005F305B" w:rsidP="005F305B">
      <w:pPr>
        <w:rPr>
          <w:rFonts w:ascii="Arial" w:hAnsi="Arial" w:cs="Arial"/>
          <w:sz w:val="20"/>
          <w:szCs w:val="20"/>
        </w:rPr>
      </w:pPr>
      <w:r>
        <w:rPr>
          <w:rFonts w:ascii="Arial" w:hAnsi="Arial" w:cs="Arial"/>
          <w:sz w:val="20"/>
          <w:szCs w:val="20"/>
        </w:rPr>
        <w:t>The device shall offer four programmable setting groups.</w:t>
      </w:r>
    </w:p>
    <w:p w:rsidR="005F305B" w:rsidRPr="00166BB0" w:rsidRDefault="005F305B" w:rsidP="005F305B">
      <w:pPr>
        <w:autoSpaceDE w:val="0"/>
        <w:autoSpaceDN w:val="0"/>
        <w:adjustRightInd w:val="0"/>
        <w:rPr>
          <w:rFonts w:ascii="Arial" w:hAnsi="Arial" w:cs="Arial"/>
          <w:b/>
          <w:bCs/>
          <w:sz w:val="24"/>
          <w:u w:val="single"/>
        </w:rPr>
      </w:pPr>
      <w:r w:rsidRPr="00166BB0">
        <w:rPr>
          <w:rFonts w:ascii="Arial" w:hAnsi="Arial" w:cs="Arial"/>
          <w:b/>
          <w:bCs/>
          <w:sz w:val="24"/>
          <w:u w:val="single"/>
        </w:rPr>
        <w:t>PC Toolsuite</w:t>
      </w:r>
    </w:p>
    <w:p w:rsidR="005F305B" w:rsidRDefault="005F305B" w:rsidP="005F305B">
      <w:pPr>
        <w:rPr>
          <w:rFonts w:ascii="Arial" w:hAnsi="Arial" w:cs="Arial"/>
          <w:sz w:val="20"/>
          <w:szCs w:val="20"/>
        </w:rPr>
      </w:pPr>
      <w:r>
        <w:rPr>
          <w:rFonts w:ascii="Arial" w:hAnsi="Arial" w:cs="Arial"/>
          <w:sz w:val="20"/>
          <w:szCs w:val="20"/>
        </w:rPr>
        <w:t>The device shall be supported by a license-</w:t>
      </w:r>
      <w:r w:rsidRPr="0048087C">
        <w:rPr>
          <w:rFonts w:ascii="Arial" w:hAnsi="Arial" w:cs="Arial"/>
          <w:sz w:val="20"/>
          <w:szCs w:val="20"/>
        </w:rPr>
        <w:t>free Windows®-based toolsuite</w:t>
      </w:r>
      <w:r>
        <w:rPr>
          <w:rFonts w:ascii="Arial" w:hAnsi="Arial" w:cs="Arial"/>
          <w:sz w:val="20"/>
          <w:szCs w:val="20"/>
        </w:rPr>
        <w:t>, with support for operating systems up to Windows 7.  The toolsuite shall support:</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Creation of offline protection s</w:t>
      </w:r>
      <w:r w:rsidRPr="0048087C">
        <w:rPr>
          <w:rFonts w:ascii="Arial" w:hAnsi="Arial" w:cs="Arial"/>
          <w:sz w:val="20"/>
          <w:szCs w:val="20"/>
        </w:rPr>
        <w:t>etting</w:t>
      </w:r>
      <w:r>
        <w:rPr>
          <w:rFonts w:ascii="Arial" w:hAnsi="Arial" w:cs="Arial"/>
          <w:sz w:val="20"/>
          <w:szCs w:val="20"/>
        </w:rPr>
        <w:t>s</w:t>
      </w:r>
      <w:r w:rsidRPr="0048087C">
        <w:rPr>
          <w:rFonts w:ascii="Arial" w:hAnsi="Arial" w:cs="Arial"/>
          <w:sz w:val="20"/>
          <w:szCs w:val="20"/>
        </w:rPr>
        <w:t xml:space="preserve">, </w:t>
      </w:r>
      <w:r>
        <w:rPr>
          <w:rFonts w:ascii="Arial" w:hAnsi="Arial" w:cs="Arial"/>
          <w:sz w:val="20"/>
          <w:szCs w:val="20"/>
        </w:rPr>
        <w:t>downloading and uploading to the device</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Standard application template creation for protection settings, such that the utility can standardize on a number of global templates, where only local (feeder-specific) thresholds change at each site.</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Settings file export and import in Excel format</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Graphical creation and editing of programmable logic</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Comparison of setting and programmable logic files to identify any differences between versions</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Creation of IEC 61850 configuration and reports</w:t>
      </w:r>
    </w:p>
    <w:p w:rsidR="005F305B" w:rsidRPr="00555910" w:rsidRDefault="005F305B" w:rsidP="0009655F">
      <w:pPr>
        <w:pStyle w:val="ListParagraph"/>
        <w:numPr>
          <w:ilvl w:val="0"/>
          <w:numId w:val="14"/>
        </w:numPr>
        <w:rPr>
          <w:rFonts w:ascii="Arial" w:hAnsi="Arial" w:cs="Arial"/>
          <w:sz w:val="20"/>
          <w:szCs w:val="20"/>
        </w:rPr>
      </w:pPr>
      <w:r>
        <w:rPr>
          <w:rFonts w:ascii="Arial" w:hAnsi="Arial" w:cs="Arial"/>
          <w:sz w:val="20"/>
          <w:szCs w:val="20"/>
        </w:rPr>
        <w:t>R</w:t>
      </w:r>
      <w:r w:rsidRPr="0048087C">
        <w:rPr>
          <w:rFonts w:ascii="Arial" w:hAnsi="Arial" w:cs="Arial"/>
          <w:sz w:val="20"/>
          <w:szCs w:val="20"/>
        </w:rPr>
        <w:t>etrieval</w:t>
      </w:r>
      <w:r>
        <w:rPr>
          <w:rFonts w:ascii="Arial" w:hAnsi="Arial" w:cs="Arial"/>
          <w:sz w:val="20"/>
          <w:szCs w:val="20"/>
        </w:rPr>
        <w:t xml:space="preserve"> of fault, event and disturbance </w:t>
      </w:r>
      <w:r w:rsidRPr="00555910">
        <w:rPr>
          <w:rFonts w:ascii="Arial" w:hAnsi="Arial" w:cs="Arial"/>
          <w:sz w:val="20"/>
          <w:szCs w:val="20"/>
        </w:rPr>
        <w:t>records, and cybersecurity logs</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Display of extracted records, including disturbance record waveform graphics</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Changing of settings groups, control and resetting commands</w:t>
      </w:r>
    </w:p>
    <w:p w:rsidR="005F305B" w:rsidRDefault="005F305B" w:rsidP="0009655F">
      <w:pPr>
        <w:pStyle w:val="ListParagraph"/>
        <w:numPr>
          <w:ilvl w:val="0"/>
          <w:numId w:val="14"/>
        </w:numPr>
        <w:rPr>
          <w:rFonts w:ascii="Arial" w:hAnsi="Arial" w:cs="Arial"/>
          <w:sz w:val="20"/>
          <w:szCs w:val="20"/>
        </w:rPr>
      </w:pPr>
      <w:r>
        <w:rPr>
          <w:rFonts w:ascii="Arial" w:hAnsi="Arial" w:cs="Arial"/>
          <w:sz w:val="20"/>
          <w:szCs w:val="20"/>
        </w:rPr>
        <w:t>Polling of measurement values</w:t>
      </w:r>
    </w:p>
    <w:p w:rsidR="005F305B" w:rsidRPr="0048087C" w:rsidRDefault="005F305B" w:rsidP="0009655F">
      <w:pPr>
        <w:pStyle w:val="ListParagraph"/>
        <w:numPr>
          <w:ilvl w:val="0"/>
          <w:numId w:val="14"/>
        </w:numPr>
        <w:rPr>
          <w:rFonts w:ascii="Arial" w:hAnsi="Arial" w:cs="Arial"/>
          <w:sz w:val="20"/>
          <w:szCs w:val="20"/>
        </w:rPr>
      </w:pPr>
      <w:r>
        <w:rPr>
          <w:rFonts w:ascii="Arial" w:hAnsi="Arial" w:cs="Arial"/>
          <w:sz w:val="20"/>
          <w:szCs w:val="20"/>
        </w:rPr>
        <w:t>Export of settings files in .</w:t>
      </w:r>
      <w:proofErr w:type="spellStart"/>
      <w:r>
        <w:rPr>
          <w:rFonts w:ascii="Arial" w:hAnsi="Arial" w:cs="Arial"/>
          <w:sz w:val="20"/>
          <w:szCs w:val="20"/>
        </w:rPr>
        <w:t>xrio</w:t>
      </w:r>
      <w:proofErr w:type="spellEnd"/>
      <w:r>
        <w:rPr>
          <w:rFonts w:ascii="Arial" w:hAnsi="Arial" w:cs="Arial"/>
          <w:sz w:val="20"/>
          <w:szCs w:val="20"/>
        </w:rPr>
        <w:t xml:space="preserve"> format, for compatibility with protection testing equipment.</w:t>
      </w:r>
    </w:p>
    <w:p w:rsidR="005F305B" w:rsidRPr="00166BB0" w:rsidRDefault="005F305B" w:rsidP="005F305B">
      <w:pPr>
        <w:pStyle w:val="TEXTE"/>
        <w:spacing w:before="160"/>
        <w:ind w:left="0"/>
        <w:jc w:val="left"/>
        <w:rPr>
          <w:rFonts w:cs="Arial"/>
          <w:b/>
          <w:sz w:val="24"/>
          <w:u w:val="single"/>
          <w:lang w:val="en-US"/>
        </w:rPr>
      </w:pPr>
      <w:r w:rsidRPr="00166BB0">
        <w:rPr>
          <w:rFonts w:cs="Arial"/>
          <w:b/>
          <w:sz w:val="24"/>
          <w:u w:val="single"/>
          <w:lang w:val="en-US"/>
        </w:rPr>
        <w:t>Communications</w:t>
      </w:r>
    </w:p>
    <w:p w:rsidR="005F305B" w:rsidRPr="00DE166C" w:rsidRDefault="005F305B" w:rsidP="005F305B">
      <w:pPr>
        <w:pStyle w:val="TEXTE"/>
        <w:spacing w:before="160" w:after="0"/>
        <w:ind w:left="0"/>
        <w:jc w:val="left"/>
        <w:rPr>
          <w:rFonts w:cs="Arial"/>
          <w:b/>
          <w:lang w:val="en-US"/>
        </w:rPr>
      </w:pPr>
      <w:r>
        <w:rPr>
          <w:rFonts w:cs="Arial"/>
          <w:b/>
          <w:lang w:val="en-US"/>
        </w:rPr>
        <w:t>Station Bus – IEC 61850-8-1</w:t>
      </w:r>
    </w:p>
    <w:p w:rsidR="005F305B" w:rsidRPr="00DE166C" w:rsidRDefault="005F305B" w:rsidP="005F305B">
      <w:pPr>
        <w:pStyle w:val="TEXTE"/>
        <w:spacing w:after="0"/>
        <w:ind w:left="0"/>
        <w:jc w:val="left"/>
        <w:rPr>
          <w:rFonts w:cs="Arial"/>
          <w:lang w:val="en-US" w:eastAsia="de-DE"/>
        </w:rPr>
      </w:pPr>
    </w:p>
    <w:p w:rsidR="00D90C4C" w:rsidRPr="00555910" w:rsidRDefault="00D90C4C" w:rsidP="0009655F">
      <w:pPr>
        <w:pStyle w:val="ListParagraph"/>
        <w:numPr>
          <w:ilvl w:val="0"/>
          <w:numId w:val="16"/>
        </w:numPr>
        <w:rPr>
          <w:rFonts w:ascii="Arial" w:hAnsi="Arial" w:cs="Arial"/>
          <w:sz w:val="20"/>
          <w:szCs w:val="20"/>
        </w:rPr>
      </w:pPr>
      <w:r w:rsidRPr="008B12A7">
        <w:rPr>
          <w:rFonts w:ascii="Arial" w:hAnsi="Arial" w:cs="Arial"/>
          <w:sz w:val="20"/>
          <w:szCs w:val="20"/>
        </w:rPr>
        <w:t>Th</w:t>
      </w:r>
      <w:r w:rsidR="008B12A7">
        <w:rPr>
          <w:rFonts w:ascii="Arial" w:hAnsi="Arial" w:cs="Arial"/>
          <w:sz w:val="20"/>
          <w:szCs w:val="20"/>
        </w:rPr>
        <w:t xml:space="preserve">e relay shall </w:t>
      </w:r>
      <w:r w:rsidR="008B12A7" w:rsidRPr="00555910">
        <w:rPr>
          <w:rFonts w:ascii="Arial" w:hAnsi="Arial" w:cs="Arial"/>
          <w:sz w:val="20"/>
          <w:szCs w:val="20"/>
        </w:rPr>
        <w:t xml:space="preserve">support up to </w:t>
      </w:r>
      <w:r w:rsidR="00882B1D" w:rsidRPr="00555910">
        <w:rPr>
          <w:rFonts w:ascii="Arial" w:hAnsi="Arial" w:cs="Arial"/>
          <w:sz w:val="20"/>
          <w:szCs w:val="20"/>
        </w:rPr>
        <w:t>16</w:t>
      </w:r>
      <w:r w:rsidRPr="00555910">
        <w:rPr>
          <w:rFonts w:ascii="Arial" w:hAnsi="Arial" w:cs="Arial"/>
          <w:sz w:val="20"/>
          <w:szCs w:val="20"/>
        </w:rPr>
        <w:t xml:space="preserve"> concurrent </w:t>
      </w:r>
      <w:r w:rsidR="008B12A7" w:rsidRPr="00555910">
        <w:rPr>
          <w:rFonts w:ascii="Arial" w:hAnsi="Arial" w:cs="Arial"/>
          <w:sz w:val="20"/>
          <w:szCs w:val="20"/>
        </w:rPr>
        <w:t xml:space="preserve">IEC61850 </w:t>
      </w:r>
      <w:r w:rsidRPr="00555910">
        <w:rPr>
          <w:rFonts w:ascii="Arial" w:hAnsi="Arial" w:cs="Arial"/>
          <w:sz w:val="20"/>
          <w:szCs w:val="20"/>
        </w:rPr>
        <w:t>client connections.</w:t>
      </w:r>
    </w:p>
    <w:p w:rsidR="00BC44E6" w:rsidRDefault="00BC44E6" w:rsidP="0009655F">
      <w:pPr>
        <w:pStyle w:val="ListParagraph"/>
        <w:numPr>
          <w:ilvl w:val="0"/>
          <w:numId w:val="16"/>
        </w:numPr>
        <w:rPr>
          <w:rFonts w:ascii="Arial" w:hAnsi="Arial" w:cs="Arial"/>
          <w:sz w:val="20"/>
          <w:szCs w:val="20"/>
        </w:rPr>
      </w:pPr>
      <w:r w:rsidRPr="008918F4">
        <w:rPr>
          <w:rFonts w:ascii="Arial" w:hAnsi="Arial" w:cs="Arial"/>
          <w:sz w:val="20"/>
          <w:szCs w:val="20"/>
        </w:rPr>
        <w:t xml:space="preserve">Simple Network Management Protocol (SNMP) shall be provided to manage the device in an IP network.  </w:t>
      </w:r>
    </w:p>
    <w:p w:rsidR="00E32400" w:rsidRPr="008918F4" w:rsidRDefault="00E32400" w:rsidP="00E32400">
      <w:pPr>
        <w:pStyle w:val="ListParagraph"/>
        <w:rPr>
          <w:rFonts w:ascii="Arial" w:hAnsi="Arial" w:cs="Arial"/>
          <w:sz w:val="20"/>
          <w:szCs w:val="20"/>
        </w:rPr>
      </w:pPr>
    </w:p>
    <w:p w:rsidR="00BC44E6" w:rsidRDefault="00BC44E6" w:rsidP="00166BB0">
      <w:pPr>
        <w:pStyle w:val="TEXTE"/>
        <w:spacing w:before="160" w:after="0"/>
        <w:ind w:left="0"/>
        <w:jc w:val="left"/>
        <w:rPr>
          <w:rFonts w:cs="Arial"/>
          <w:b/>
          <w:lang w:val="en-US"/>
        </w:rPr>
      </w:pPr>
      <w:r w:rsidRPr="00BC44E6">
        <w:rPr>
          <w:rFonts w:cs="Arial"/>
          <w:b/>
          <w:lang w:val="en-US"/>
        </w:rPr>
        <w:t>Time synchronization</w:t>
      </w:r>
    </w:p>
    <w:p w:rsidR="00166BB0" w:rsidRPr="00166BB0" w:rsidRDefault="00166BB0" w:rsidP="00166BB0">
      <w:pPr>
        <w:pStyle w:val="TEXTE"/>
        <w:spacing w:before="160" w:after="0"/>
        <w:ind w:left="0"/>
        <w:jc w:val="left"/>
        <w:rPr>
          <w:rFonts w:cs="Arial"/>
          <w:b/>
          <w:lang w:val="en-US"/>
        </w:rPr>
      </w:pPr>
    </w:p>
    <w:p w:rsidR="00BC44E6" w:rsidRPr="00F64D3B" w:rsidRDefault="00BC44E6" w:rsidP="0009655F">
      <w:pPr>
        <w:pStyle w:val="ListParagraph"/>
        <w:numPr>
          <w:ilvl w:val="0"/>
          <w:numId w:val="17"/>
        </w:numPr>
        <w:rPr>
          <w:rFonts w:ascii="Arial" w:hAnsi="Arial" w:cs="Arial"/>
          <w:sz w:val="20"/>
          <w:szCs w:val="20"/>
        </w:rPr>
      </w:pPr>
      <w:r w:rsidRPr="00F64D3B">
        <w:rPr>
          <w:rFonts w:ascii="Arial" w:hAnsi="Arial" w:cs="Arial"/>
          <w:sz w:val="20"/>
          <w:szCs w:val="20"/>
        </w:rPr>
        <w:t>The device shall support up to two time synchroni</w:t>
      </w:r>
      <w:r w:rsidR="008918F4" w:rsidRPr="00F64D3B">
        <w:rPr>
          <w:rFonts w:ascii="Arial" w:hAnsi="Arial" w:cs="Arial"/>
          <w:sz w:val="20"/>
          <w:szCs w:val="20"/>
        </w:rPr>
        <w:t>z</w:t>
      </w:r>
      <w:r w:rsidR="00E32400">
        <w:rPr>
          <w:rFonts w:ascii="Arial" w:hAnsi="Arial" w:cs="Arial"/>
          <w:sz w:val="20"/>
          <w:szCs w:val="20"/>
        </w:rPr>
        <w:t xml:space="preserve">ation sources such as IRIG-B </w:t>
      </w:r>
      <w:r w:rsidRPr="00F64D3B">
        <w:rPr>
          <w:rFonts w:ascii="Arial" w:hAnsi="Arial" w:cs="Arial"/>
          <w:sz w:val="20"/>
          <w:szCs w:val="20"/>
        </w:rPr>
        <w:t xml:space="preserve">and SNTP with the ability to dynamically switch based on the availability of each of the </w:t>
      </w:r>
      <w:r w:rsidR="004016CD" w:rsidRPr="00F64D3B">
        <w:rPr>
          <w:rFonts w:ascii="Arial" w:hAnsi="Arial" w:cs="Arial"/>
          <w:sz w:val="20"/>
          <w:szCs w:val="20"/>
        </w:rPr>
        <w:t xml:space="preserve">two chosen </w:t>
      </w:r>
      <w:r w:rsidRPr="00F64D3B">
        <w:rPr>
          <w:rFonts w:ascii="Arial" w:hAnsi="Arial" w:cs="Arial"/>
          <w:sz w:val="20"/>
          <w:szCs w:val="20"/>
        </w:rPr>
        <w:t>sources.</w:t>
      </w:r>
    </w:p>
    <w:p w:rsidR="005F305B" w:rsidRPr="008B12A7" w:rsidRDefault="005F305B" w:rsidP="001537FC">
      <w:pPr>
        <w:pStyle w:val="TEXTE"/>
        <w:spacing w:before="160"/>
        <w:ind w:left="0"/>
        <w:jc w:val="left"/>
        <w:rPr>
          <w:rFonts w:cs="Arial"/>
          <w:b/>
          <w:lang w:val="en-US"/>
        </w:rPr>
      </w:pPr>
    </w:p>
    <w:p w:rsidR="002C0AC1" w:rsidRDefault="002C0AC1" w:rsidP="002C0AC1">
      <w:pPr>
        <w:pStyle w:val="TEXTE"/>
        <w:spacing w:before="160"/>
        <w:ind w:left="0"/>
        <w:jc w:val="left"/>
        <w:rPr>
          <w:rFonts w:cs="Arial"/>
          <w:b/>
          <w:sz w:val="24"/>
          <w:u w:val="single"/>
          <w:lang w:val="en-US"/>
        </w:rPr>
      </w:pPr>
      <w:r w:rsidRPr="00166BB0">
        <w:rPr>
          <w:rFonts w:cs="Arial"/>
          <w:b/>
          <w:sz w:val="24"/>
          <w:u w:val="single"/>
          <w:lang w:val="en-US"/>
        </w:rPr>
        <w:t>Environmental Conditions</w:t>
      </w:r>
    </w:p>
    <w:p w:rsidR="00166BB0" w:rsidRPr="00166BB0" w:rsidRDefault="00166BB0" w:rsidP="002C0AC1">
      <w:pPr>
        <w:pStyle w:val="TEXTE"/>
        <w:spacing w:before="160"/>
        <w:ind w:left="0"/>
        <w:jc w:val="left"/>
        <w:rPr>
          <w:rFonts w:cs="Arial"/>
          <w:b/>
          <w:sz w:val="24"/>
          <w:u w:val="single"/>
          <w:lang w:val="en-US"/>
        </w:rPr>
      </w:pPr>
    </w:p>
    <w:p w:rsidR="00C566C0" w:rsidRPr="00DE166C" w:rsidRDefault="00C566C0" w:rsidP="00C566C0">
      <w:pPr>
        <w:pStyle w:val="TEXTE"/>
        <w:spacing w:before="160" w:after="0"/>
        <w:ind w:left="0"/>
        <w:jc w:val="left"/>
        <w:rPr>
          <w:rFonts w:cs="Arial"/>
          <w:lang w:val="en-US"/>
        </w:rPr>
      </w:pPr>
      <w:r w:rsidRPr="00DE166C">
        <w:rPr>
          <w:rFonts w:cs="Arial"/>
          <w:lang w:val="en-US"/>
        </w:rPr>
        <w:t>The following norms and standards c</w:t>
      </w:r>
      <w:r>
        <w:rPr>
          <w:rFonts w:cs="Arial"/>
          <w:lang w:val="en-US"/>
        </w:rPr>
        <w:t xml:space="preserve">ompliance shall be demonstrated.  All shall be </w:t>
      </w:r>
      <w:r w:rsidRPr="00C566C0">
        <w:rPr>
          <w:rFonts w:cs="Arial"/>
          <w:lang w:val="en-US"/>
        </w:rPr>
        <w:t>carried out at an ILAC accredited laboratory</w:t>
      </w:r>
      <w:r>
        <w:rPr>
          <w:rFonts w:cs="Arial"/>
          <w:lang w:val="en-US"/>
        </w:rPr>
        <w:t>:</w:t>
      </w:r>
    </w:p>
    <w:p w:rsidR="003A0844" w:rsidRPr="00DE166C" w:rsidRDefault="003A0844" w:rsidP="002C0AC1">
      <w:pPr>
        <w:pStyle w:val="TEXTE"/>
        <w:spacing w:before="160" w:after="0"/>
        <w:ind w:left="0"/>
        <w:jc w:val="left"/>
        <w:rPr>
          <w:rFonts w:cs="Arial"/>
          <w:b/>
          <w:lang w:val="en-US"/>
        </w:rPr>
      </w:pPr>
    </w:p>
    <w:p w:rsidR="002C0AC1" w:rsidRPr="00DE166C" w:rsidRDefault="002C0AC1" w:rsidP="002C0AC1">
      <w:pPr>
        <w:pStyle w:val="TEXTE"/>
        <w:spacing w:before="160" w:after="0"/>
        <w:ind w:left="0"/>
        <w:jc w:val="left"/>
        <w:rPr>
          <w:rFonts w:cs="Arial"/>
          <w:b/>
          <w:lang w:val="en-US"/>
        </w:rPr>
      </w:pPr>
      <w:r w:rsidRPr="00DE166C">
        <w:rPr>
          <w:rFonts w:cs="Arial"/>
          <w:b/>
          <w:lang w:val="en-US"/>
        </w:rPr>
        <w:t>Ambient Temperature Range</w:t>
      </w:r>
    </w:p>
    <w:p w:rsidR="003A0844" w:rsidRPr="00DE166C" w:rsidRDefault="003A0844" w:rsidP="003A0844">
      <w:pPr>
        <w:pStyle w:val="TEXTE"/>
        <w:tabs>
          <w:tab w:val="left" w:pos="180"/>
          <w:tab w:val="left" w:pos="1620"/>
        </w:tabs>
        <w:spacing w:after="0"/>
        <w:ind w:left="0"/>
        <w:jc w:val="left"/>
        <w:rPr>
          <w:rFonts w:cs="Arial"/>
          <w:lang w:val="en-US" w:eastAsia="de-DE"/>
        </w:rPr>
      </w:pPr>
    </w:p>
    <w:p w:rsidR="002C0AC1" w:rsidRPr="00DE166C" w:rsidRDefault="003A0844" w:rsidP="003A0844">
      <w:pPr>
        <w:pStyle w:val="TEXTE"/>
        <w:tabs>
          <w:tab w:val="left" w:pos="180"/>
          <w:tab w:val="left" w:pos="1620"/>
        </w:tabs>
        <w:spacing w:after="0"/>
        <w:ind w:left="0"/>
        <w:jc w:val="left"/>
        <w:rPr>
          <w:rFonts w:cs="Arial"/>
          <w:lang w:val="en-US" w:eastAsia="de-DE"/>
        </w:rPr>
      </w:pPr>
      <w:r w:rsidRPr="00DE166C">
        <w:rPr>
          <w:rFonts w:cs="Arial"/>
          <w:lang w:val="en-US" w:eastAsia="de-DE"/>
        </w:rPr>
        <w:t>As p</w:t>
      </w:r>
      <w:r w:rsidR="00C577EE">
        <w:rPr>
          <w:rFonts w:cs="Arial"/>
          <w:lang w:val="en-US" w:eastAsia="de-DE"/>
        </w:rPr>
        <w:t>er IEC 60255-27: 2005</w:t>
      </w:r>
    </w:p>
    <w:p w:rsidR="002C0AC1" w:rsidRPr="00DE166C" w:rsidRDefault="002C0AC1" w:rsidP="0009655F">
      <w:pPr>
        <w:pStyle w:val="TEXTE"/>
        <w:numPr>
          <w:ilvl w:val="0"/>
          <w:numId w:val="5"/>
        </w:numPr>
        <w:tabs>
          <w:tab w:val="left" w:pos="180"/>
          <w:tab w:val="left" w:pos="1620"/>
        </w:tabs>
        <w:spacing w:after="0"/>
        <w:jc w:val="left"/>
        <w:rPr>
          <w:rFonts w:cs="Arial"/>
          <w:lang w:val="en-US" w:eastAsia="de-DE"/>
        </w:rPr>
      </w:pPr>
      <w:r w:rsidRPr="00DE166C">
        <w:rPr>
          <w:rFonts w:cs="Arial"/>
          <w:lang w:val="en-US" w:eastAsia="de-DE"/>
        </w:rPr>
        <w:t>Operating temperature range:</w:t>
      </w:r>
      <w:r w:rsidR="003A0844" w:rsidRPr="00DE166C">
        <w:rPr>
          <w:rFonts w:cs="Arial"/>
          <w:lang w:val="en-US" w:eastAsia="de-DE"/>
        </w:rPr>
        <w:t xml:space="preserve">  </w:t>
      </w:r>
      <w:r w:rsidR="003A0844" w:rsidRPr="00DE166C">
        <w:rPr>
          <w:rFonts w:cs="Arial"/>
          <w:lang w:val="en-US" w:eastAsia="de-DE"/>
        </w:rPr>
        <w:tab/>
      </w:r>
      <w:r w:rsidRPr="00DE166C">
        <w:rPr>
          <w:rFonts w:cs="Arial"/>
          <w:lang w:val="en-US" w:eastAsia="de-DE"/>
        </w:rPr>
        <w:t>-25°C to +55°C</w:t>
      </w:r>
      <w:r w:rsidRPr="00DE166C">
        <w:rPr>
          <w:rFonts w:cs="Arial"/>
          <w:lang w:val="en-US" w:eastAsia="de-DE"/>
        </w:rPr>
        <w:tab/>
        <w:t>(or -13°F to +131°F).</w:t>
      </w:r>
    </w:p>
    <w:p w:rsidR="003A0844" w:rsidRPr="00DE166C" w:rsidRDefault="002C0AC1" w:rsidP="0009655F">
      <w:pPr>
        <w:pStyle w:val="TEXTE"/>
        <w:numPr>
          <w:ilvl w:val="0"/>
          <w:numId w:val="5"/>
        </w:numPr>
        <w:tabs>
          <w:tab w:val="left" w:pos="180"/>
          <w:tab w:val="left" w:pos="1620"/>
        </w:tabs>
        <w:spacing w:after="0"/>
        <w:jc w:val="left"/>
        <w:rPr>
          <w:rFonts w:cs="Arial"/>
          <w:lang w:val="en-US" w:eastAsia="de-DE"/>
        </w:rPr>
      </w:pPr>
      <w:r w:rsidRPr="00DE166C">
        <w:rPr>
          <w:rFonts w:cs="Arial"/>
          <w:lang w:val="en-US" w:eastAsia="de-DE"/>
        </w:rPr>
        <w:t>Storage and transit:</w:t>
      </w:r>
      <w:r w:rsidR="003A0844" w:rsidRPr="00DE166C">
        <w:rPr>
          <w:rFonts w:cs="Arial"/>
          <w:lang w:val="en-US" w:eastAsia="de-DE"/>
        </w:rPr>
        <w:tab/>
      </w:r>
      <w:r w:rsidR="003A0844" w:rsidRPr="00DE166C">
        <w:rPr>
          <w:rFonts w:cs="Arial"/>
          <w:lang w:val="en-US" w:eastAsia="de-DE"/>
        </w:rPr>
        <w:tab/>
      </w:r>
      <w:r w:rsidRPr="00DE166C">
        <w:rPr>
          <w:rFonts w:cs="Arial"/>
          <w:lang w:val="en-US" w:eastAsia="de-DE"/>
        </w:rPr>
        <w:t>-25°C</w:t>
      </w:r>
      <w:r w:rsidR="003A0844" w:rsidRPr="00DE166C">
        <w:rPr>
          <w:rFonts w:cs="Arial"/>
          <w:lang w:val="en-US" w:eastAsia="de-DE"/>
        </w:rPr>
        <w:t xml:space="preserve"> to +70°C</w:t>
      </w:r>
      <w:r w:rsidR="003A0844" w:rsidRPr="00DE166C">
        <w:rPr>
          <w:rFonts w:cs="Arial"/>
          <w:lang w:val="en-US" w:eastAsia="de-DE"/>
        </w:rPr>
        <w:tab/>
        <w:t>(or -13°F to +158°F)</w:t>
      </w:r>
    </w:p>
    <w:p w:rsidR="003A0844" w:rsidRPr="00DE166C" w:rsidRDefault="003A0844" w:rsidP="003A0844">
      <w:pPr>
        <w:pStyle w:val="TEXTE"/>
        <w:tabs>
          <w:tab w:val="left" w:pos="180"/>
          <w:tab w:val="left" w:pos="1620"/>
        </w:tabs>
        <w:spacing w:after="0"/>
        <w:ind w:left="0"/>
        <w:jc w:val="left"/>
        <w:rPr>
          <w:rFonts w:cs="Arial"/>
          <w:lang w:val="en-US" w:eastAsia="de-DE"/>
        </w:rPr>
      </w:pPr>
    </w:p>
    <w:p w:rsidR="003A0844" w:rsidRPr="00DE166C" w:rsidRDefault="003A0844" w:rsidP="003A0844">
      <w:pPr>
        <w:pStyle w:val="TEXTE"/>
        <w:tabs>
          <w:tab w:val="left" w:pos="180"/>
          <w:tab w:val="left" w:pos="1620"/>
        </w:tabs>
        <w:spacing w:after="0"/>
        <w:ind w:left="0"/>
        <w:jc w:val="left"/>
        <w:rPr>
          <w:rFonts w:cs="Arial"/>
        </w:rPr>
      </w:pPr>
      <w:r w:rsidRPr="00DE166C">
        <w:rPr>
          <w:rFonts w:cs="Arial"/>
        </w:rPr>
        <w:t xml:space="preserve">Tested as per </w:t>
      </w:r>
      <w:r w:rsidR="002C0AC1" w:rsidRPr="00DE166C">
        <w:rPr>
          <w:rFonts w:cs="Arial"/>
        </w:rPr>
        <w:t>IEC 60068-2-1: 2007</w:t>
      </w:r>
      <w:r w:rsidRPr="00DE166C">
        <w:rPr>
          <w:rFonts w:cs="Arial"/>
        </w:rPr>
        <w:t>:</w:t>
      </w:r>
    </w:p>
    <w:p w:rsidR="003A0844" w:rsidRPr="00DE166C" w:rsidRDefault="00D52563" w:rsidP="0009655F">
      <w:pPr>
        <w:pStyle w:val="TEXTE"/>
        <w:numPr>
          <w:ilvl w:val="0"/>
          <w:numId w:val="6"/>
        </w:numPr>
        <w:tabs>
          <w:tab w:val="left" w:pos="180"/>
          <w:tab w:val="left" w:pos="1620"/>
        </w:tabs>
        <w:spacing w:after="0"/>
        <w:jc w:val="left"/>
        <w:rPr>
          <w:rFonts w:cs="Arial"/>
          <w:lang w:val="en-US" w:eastAsia="de-DE"/>
        </w:rPr>
      </w:pPr>
      <w:r>
        <w:rPr>
          <w:rFonts w:cs="Arial"/>
        </w:rPr>
        <w:t>-40</w:t>
      </w:r>
      <w:r w:rsidR="003A0844" w:rsidRPr="00DE166C">
        <w:rPr>
          <w:rFonts w:cs="Arial"/>
        </w:rPr>
        <w:t xml:space="preserve">°C storage (96 hours), </w:t>
      </w:r>
      <w:r w:rsidR="002C0AC1" w:rsidRPr="00DE166C">
        <w:rPr>
          <w:rFonts w:cs="Arial"/>
        </w:rPr>
        <w:t>-40°C operation (96 hours)</w:t>
      </w:r>
      <w:r w:rsidR="002C0AC1" w:rsidRPr="00DE166C">
        <w:rPr>
          <w:rFonts w:cs="Arial"/>
        </w:rPr>
        <w:br/>
      </w:r>
    </w:p>
    <w:p w:rsidR="002C0AC1" w:rsidRPr="00DE166C" w:rsidRDefault="003A0844" w:rsidP="003A0844">
      <w:pPr>
        <w:pStyle w:val="TEXTE"/>
        <w:tabs>
          <w:tab w:val="left" w:pos="180"/>
          <w:tab w:val="left" w:pos="1620"/>
        </w:tabs>
        <w:spacing w:after="0"/>
        <w:ind w:left="0"/>
        <w:jc w:val="left"/>
        <w:rPr>
          <w:rFonts w:cs="Arial"/>
        </w:rPr>
      </w:pPr>
      <w:r w:rsidRPr="00DE166C">
        <w:rPr>
          <w:rFonts w:cs="Arial"/>
        </w:rPr>
        <w:t xml:space="preserve">IEC 60068-2-2: 2007:  </w:t>
      </w:r>
      <w:r w:rsidR="002C0AC1" w:rsidRPr="00DE166C">
        <w:rPr>
          <w:rFonts w:cs="Arial"/>
        </w:rPr>
        <w:t>+85°C storage (96 hours)</w:t>
      </w:r>
      <w:r w:rsidR="00D52563">
        <w:rPr>
          <w:rFonts w:cs="Arial"/>
        </w:rPr>
        <w:t>, +70</w:t>
      </w:r>
      <w:r w:rsidR="00D52563" w:rsidRPr="00DE166C">
        <w:rPr>
          <w:rFonts w:cs="Arial"/>
        </w:rPr>
        <w:t>°C operation (96 hours)</w:t>
      </w:r>
    </w:p>
    <w:p w:rsidR="003A0844" w:rsidRPr="00DE166C" w:rsidRDefault="003A0844" w:rsidP="003A0844">
      <w:pPr>
        <w:pStyle w:val="TEXTE"/>
        <w:tabs>
          <w:tab w:val="left" w:pos="180"/>
          <w:tab w:val="left" w:pos="1620"/>
        </w:tabs>
        <w:spacing w:after="0"/>
        <w:ind w:left="0"/>
        <w:jc w:val="left"/>
        <w:rPr>
          <w:rFonts w:cs="Arial"/>
          <w:lang w:val="en-US"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 xml:space="preserve">Ambient </w:t>
      </w:r>
      <w:smartTag w:uri="urn:schemas-microsoft-com:office:smarttags" w:element="place">
        <w:smartTag w:uri="urn:schemas-microsoft-com:office:smarttags" w:element="PlaceName">
          <w:r w:rsidRPr="00DE166C">
            <w:rPr>
              <w:rFonts w:cs="Arial"/>
              <w:b/>
              <w:lang w:val="en-US"/>
            </w:rPr>
            <w:t>Humidity</w:t>
          </w:r>
        </w:smartTag>
        <w:r w:rsidRPr="00DE166C">
          <w:rPr>
            <w:rFonts w:cs="Arial"/>
            <w:b/>
            <w:lang w:val="en-US"/>
          </w:rPr>
          <w:t xml:space="preserve"> </w:t>
        </w:r>
        <w:smartTag w:uri="urn:schemas-microsoft-com:office:smarttags" w:element="PlaceType">
          <w:r w:rsidRPr="00DE166C">
            <w:rPr>
              <w:rFonts w:cs="Arial"/>
              <w:b/>
              <w:lang w:val="en-US"/>
            </w:rPr>
            <w:t>Range</w:t>
          </w:r>
        </w:smartTag>
      </w:smartTag>
    </w:p>
    <w:p w:rsidR="00DE166C" w:rsidRPr="00DE166C" w:rsidRDefault="00DE166C" w:rsidP="002C0AC1">
      <w:pPr>
        <w:pStyle w:val="TEXTE"/>
        <w:tabs>
          <w:tab w:val="left" w:pos="180"/>
          <w:tab w:val="left" w:pos="1620"/>
        </w:tabs>
        <w:spacing w:after="0"/>
        <w:ind w:left="0"/>
        <w:jc w:val="left"/>
        <w:rPr>
          <w:rFonts w:cs="Arial"/>
          <w:lang w:val="en-US" w:eastAsia="de-DE"/>
        </w:rPr>
      </w:pPr>
    </w:p>
    <w:p w:rsidR="002C0AC1" w:rsidRPr="00DE166C" w:rsidRDefault="00DE166C" w:rsidP="0009655F">
      <w:pPr>
        <w:pStyle w:val="TEXTE"/>
        <w:numPr>
          <w:ilvl w:val="0"/>
          <w:numId w:val="6"/>
        </w:numPr>
        <w:tabs>
          <w:tab w:val="left" w:pos="180"/>
          <w:tab w:val="left" w:pos="1620"/>
        </w:tabs>
        <w:spacing w:after="0"/>
        <w:jc w:val="left"/>
        <w:rPr>
          <w:rFonts w:cs="Arial"/>
          <w:lang w:val="en-US" w:eastAsia="de-DE"/>
        </w:rPr>
      </w:pPr>
      <w:r w:rsidRPr="00DE166C">
        <w:rPr>
          <w:rFonts w:cs="Arial"/>
          <w:lang w:val="en-US" w:eastAsia="de-DE"/>
        </w:rPr>
        <w:t>As p</w:t>
      </w:r>
      <w:r w:rsidR="00C577EE">
        <w:rPr>
          <w:rFonts w:cs="Arial"/>
          <w:lang w:val="en-US" w:eastAsia="de-DE"/>
        </w:rPr>
        <w:t>er IEC 60068-2-78: 2001</w:t>
      </w:r>
      <w:r w:rsidR="002C0AC1" w:rsidRPr="00DE166C">
        <w:rPr>
          <w:rFonts w:cs="Arial"/>
          <w:lang w:val="en-US" w:eastAsia="de-DE"/>
        </w:rPr>
        <w:t>:</w:t>
      </w:r>
      <w:r w:rsidRPr="00DE166C">
        <w:rPr>
          <w:rFonts w:cs="Arial"/>
          <w:lang w:val="en-US" w:eastAsia="de-DE"/>
        </w:rPr>
        <w:t xml:space="preserve">  </w:t>
      </w:r>
      <w:r w:rsidR="002C0AC1" w:rsidRPr="00DE166C">
        <w:rPr>
          <w:rFonts w:cs="Arial"/>
          <w:lang w:val="en-US" w:eastAsia="de-DE"/>
        </w:rPr>
        <w:t>56 days at 93% relative humidity and +40°C</w:t>
      </w:r>
    </w:p>
    <w:p w:rsidR="002C0AC1" w:rsidRDefault="00DE166C" w:rsidP="0009655F">
      <w:pPr>
        <w:pStyle w:val="TEXTE"/>
        <w:numPr>
          <w:ilvl w:val="0"/>
          <w:numId w:val="6"/>
        </w:numPr>
        <w:tabs>
          <w:tab w:val="left" w:pos="180"/>
          <w:tab w:val="left" w:pos="1620"/>
        </w:tabs>
        <w:spacing w:after="0"/>
        <w:jc w:val="left"/>
        <w:rPr>
          <w:rFonts w:cs="Arial"/>
          <w:lang w:val="en-US" w:eastAsia="de-DE"/>
        </w:rPr>
      </w:pPr>
      <w:r w:rsidRPr="00DE166C">
        <w:rPr>
          <w:rFonts w:cs="Arial"/>
          <w:lang w:val="en-US" w:eastAsia="de-DE"/>
        </w:rPr>
        <w:t>As p</w:t>
      </w:r>
      <w:r w:rsidR="00C577EE">
        <w:rPr>
          <w:rFonts w:cs="Arial"/>
          <w:lang w:val="en-US" w:eastAsia="de-DE"/>
        </w:rPr>
        <w:t>er IEC 60068-2-30: 2005</w:t>
      </w:r>
      <w:r w:rsidR="002C0AC1" w:rsidRPr="00DE166C">
        <w:rPr>
          <w:rFonts w:cs="Arial"/>
          <w:lang w:val="en-US" w:eastAsia="de-DE"/>
        </w:rPr>
        <w:t>:</w:t>
      </w:r>
      <w:r w:rsidRPr="00DE166C">
        <w:rPr>
          <w:rFonts w:cs="Arial"/>
          <w:lang w:val="en-US" w:eastAsia="de-DE"/>
        </w:rPr>
        <w:t xml:space="preserve">  </w:t>
      </w:r>
      <w:r w:rsidR="002C0AC1" w:rsidRPr="00DE166C">
        <w:rPr>
          <w:rFonts w:cs="Arial"/>
          <w:lang w:val="en-US" w:eastAsia="de-DE"/>
        </w:rPr>
        <w:t>Damp heat cycl</w:t>
      </w:r>
      <w:r w:rsidRPr="00DE166C">
        <w:rPr>
          <w:rFonts w:cs="Arial"/>
          <w:lang w:val="en-US" w:eastAsia="de-DE"/>
        </w:rPr>
        <w:t xml:space="preserve">ic, six (12 + 12) hour cycles, </w:t>
      </w:r>
      <w:r w:rsidR="002C0AC1" w:rsidRPr="00DE166C">
        <w:rPr>
          <w:rFonts w:cs="Arial"/>
          <w:lang w:val="en-US" w:eastAsia="de-DE"/>
        </w:rPr>
        <w:t>93% RH, +25 to +55°C</w:t>
      </w:r>
    </w:p>
    <w:p w:rsidR="00850E96" w:rsidRPr="00DE166C" w:rsidRDefault="00850E96" w:rsidP="00850E96">
      <w:pPr>
        <w:pStyle w:val="TEXTE"/>
        <w:tabs>
          <w:tab w:val="left" w:pos="180"/>
          <w:tab w:val="left" w:pos="1620"/>
        </w:tabs>
        <w:spacing w:after="0"/>
        <w:ind w:left="0"/>
        <w:jc w:val="left"/>
        <w:rPr>
          <w:rFonts w:cs="Arial"/>
          <w:lang w:val="en-US" w:eastAsia="de-DE"/>
        </w:rPr>
      </w:pPr>
    </w:p>
    <w:p w:rsidR="00DE166C" w:rsidRPr="00DE166C" w:rsidRDefault="00DE166C" w:rsidP="00DE166C">
      <w:pPr>
        <w:pStyle w:val="TEXTE"/>
        <w:tabs>
          <w:tab w:val="left" w:pos="180"/>
          <w:tab w:val="left" w:pos="1620"/>
        </w:tabs>
        <w:spacing w:after="0"/>
        <w:ind w:left="0"/>
        <w:jc w:val="left"/>
        <w:rPr>
          <w:rFonts w:cs="Arial"/>
          <w:lang w:val="en-US" w:eastAsia="de-DE"/>
        </w:rPr>
      </w:pPr>
    </w:p>
    <w:p w:rsidR="002C0AC1" w:rsidRPr="00DE166C" w:rsidRDefault="002C0AC1" w:rsidP="002C0AC1">
      <w:pPr>
        <w:autoSpaceDE w:val="0"/>
        <w:autoSpaceDN w:val="0"/>
        <w:adjustRightInd w:val="0"/>
        <w:rPr>
          <w:rFonts w:ascii="Arial" w:hAnsi="Arial" w:cs="Arial"/>
          <w:b/>
          <w:bCs/>
        </w:rPr>
      </w:pPr>
      <w:r w:rsidRPr="00DE166C">
        <w:rPr>
          <w:rFonts w:ascii="Arial" w:hAnsi="Arial" w:cs="Arial"/>
          <w:b/>
          <w:bCs/>
        </w:rPr>
        <w:t>Corrosive Environments</w:t>
      </w:r>
    </w:p>
    <w:p w:rsidR="00DE166C" w:rsidRPr="00DE166C" w:rsidRDefault="00DE166C" w:rsidP="002C0AC1">
      <w:pPr>
        <w:autoSpaceDE w:val="0"/>
        <w:autoSpaceDN w:val="0"/>
        <w:adjustRightInd w:val="0"/>
        <w:rPr>
          <w:rFonts w:ascii="Arial" w:hAnsi="Arial" w:cs="Arial"/>
          <w:sz w:val="20"/>
          <w:szCs w:val="20"/>
        </w:rPr>
      </w:pPr>
      <w:r w:rsidRPr="00DE166C">
        <w:rPr>
          <w:rFonts w:ascii="Arial" w:hAnsi="Arial" w:cs="Arial"/>
          <w:sz w:val="20"/>
          <w:szCs w:val="20"/>
        </w:rPr>
        <w:t>The device shall provide harsh environmental coating of printed circuit boards as standard.  The coating shall be applied after printed circuit boards have been subjected to a cleaning and drying process.</w:t>
      </w:r>
    </w:p>
    <w:p w:rsidR="00DE166C" w:rsidRPr="00DE166C" w:rsidRDefault="00DE166C" w:rsidP="002C0AC1">
      <w:pPr>
        <w:autoSpaceDE w:val="0"/>
        <w:autoSpaceDN w:val="0"/>
        <w:adjustRightInd w:val="0"/>
        <w:rPr>
          <w:rFonts w:ascii="Arial" w:hAnsi="Arial" w:cs="Arial"/>
          <w:sz w:val="20"/>
          <w:szCs w:val="20"/>
        </w:rPr>
      </w:pPr>
      <w:r>
        <w:rPr>
          <w:rFonts w:ascii="Arial" w:hAnsi="Arial" w:cs="Arial"/>
          <w:sz w:val="20"/>
          <w:szCs w:val="20"/>
        </w:rPr>
        <w:t>The environmental claims achieved shall be:</w:t>
      </w:r>
    </w:p>
    <w:p w:rsidR="002C0AC1" w:rsidRPr="00DE166C" w:rsidRDefault="00DE166C" w:rsidP="0009655F">
      <w:pPr>
        <w:pStyle w:val="ListParagraph"/>
        <w:numPr>
          <w:ilvl w:val="0"/>
          <w:numId w:val="7"/>
        </w:numPr>
        <w:autoSpaceDE w:val="0"/>
        <w:autoSpaceDN w:val="0"/>
        <w:adjustRightInd w:val="0"/>
        <w:rPr>
          <w:rFonts w:ascii="Arial" w:hAnsi="Arial" w:cs="Arial"/>
          <w:sz w:val="20"/>
          <w:szCs w:val="20"/>
        </w:rPr>
      </w:pPr>
      <w:r w:rsidRPr="00DE166C">
        <w:rPr>
          <w:rFonts w:ascii="Arial" w:hAnsi="Arial" w:cs="Arial"/>
          <w:sz w:val="20"/>
          <w:szCs w:val="20"/>
        </w:rPr>
        <w:t>As p</w:t>
      </w:r>
      <w:r w:rsidR="002C0AC1" w:rsidRPr="00DE166C">
        <w:rPr>
          <w:rFonts w:ascii="Arial" w:hAnsi="Arial" w:cs="Arial"/>
          <w:sz w:val="20"/>
          <w:szCs w:val="20"/>
        </w:rPr>
        <w:t>er IEC 60068-2-52 Salt mist (7 days)</w:t>
      </w:r>
    </w:p>
    <w:p w:rsidR="002C0AC1" w:rsidRPr="00DE166C" w:rsidRDefault="00DE166C" w:rsidP="0009655F">
      <w:pPr>
        <w:pStyle w:val="ListParagraph"/>
        <w:numPr>
          <w:ilvl w:val="0"/>
          <w:numId w:val="7"/>
        </w:numPr>
        <w:autoSpaceDE w:val="0"/>
        <w:autoSpaceDN w:val="0"/>
        <w:adjustRightInd w:val="0"/>
        <w:spacing w:after="160"/>
        <w:rPr>
          <w:rFonts w:ascii="Arial" w:hAnsi="Arial" w:cs="Arial"/>
          <w:sz w:val="20"/>
          <w:szCs w:val="20"/>
        </w:rPr>
      </w:pPr>
      <w:r w:rsidRPr="00DE166C">
        <w:rPr>
          <w:rFonts w:ascii="Arial" w:hAnsi="Arial" w:cs="Arial"/>
          <w:sz w:val="20"/>
          <w:szCs w:val="20"/>
        </w:rPr>
        <w:t>As p</w:t>
      </w:r>
      <w:r w:rsidR="002C0AC1" w:rsidRPr="00DE166C">
        <w:rPr>
          <w:rFonts w:ascii="Arial" w:hAnsi="Arial" w:cs="Arial"/>
          <w:sz w:val="20"/>
          <w:szCs w:val="20"/>
        </w:rPr>
        <w:t>er IEC 60068-2-43 for H</w:t>
      </w:r>
      <w:r w:rsidR="002C0AC1" w:rsidRPr="00DE166C">
        <w:rPr>
          <w:rFonts w:ascii="Arial" w:hAnsi="Arial" w:cs="Arial"/>
          <w:sz w:val="20"/>
          <w:szCs w:val="20"/>
          <w:vertAlign w:val="subscript"/>
        </w:rPr>
        <w:t>2</w:t>
      </w:r>
      <w:r w:rsidR="00D52563">
        <w:rPr>
          <w:rFonts w:ascii="Arial" w:hAnsi="Arial" w:cs="Arial"/>
          <w:sz w:val="20"/>
          <w:szCs w:val="20"/>
        </w:rPr>
        <w:t>S (21 days), 10</w:t>
      </w:r>
      <w:r w:rsidRPr="00DE166C">
        <w:rPr>
          <w:rFonts w:ascii="Arial" w:hAnsi="Arial" w:cs="Arial"/>
          <w:sz w:val="20"/>
          <w:szCs w:val="20"/>
        </w:rPr>
        <w:t xml:space="preserve"> ppm</w:t>
      </w:r>
      <w:r w:rsidRPr="00DE166C">
        <w:rPr>
          <w:rFonts w:ascii="Arial" w:hAnsi="Arial" w:cs="Arial"/>
          <w:sz w:val="20"/>
          <w:szCs w:val="20"/>
        </w:rPr>
        <w:br/>
        <w:t>As p</w:t>
      </w:r>
      <w:r w:rsidR="002C0AC1" w:rsidRPr="00DE166C">
        <w:rPr>
          <w:rFonts w:ascii="Arial" w:hAnsi="Arial" w:cs="Arial"/>
          <w:sz w:val="20"/>
          <w:szCs w:val="20"/>
        </w:rPr>
        <w:t>er IEC 60068-2-42 for SO</w:t>
      </w:r>
      <w:r w:rsidR="002C0AC1" w:rsidRPr="00DE166C">
        <w:rPr>
          <w:rFonts w:ascii="Arial" w:hAnsi="Arial" w:cs="Arial"/>
          <w:sz w:val="20"/>
          <w:szCs w:val="20"/>
          <w:vertAlign w:val="subscript"/>
        </w:rPr>
        <w:t>2</w:t>
      </w:r>
      <w:r w:rsidR="002C0AC1" w:rsidRPr="00DE166C">
        <w:rPr>
          <w:rFonts w:ascii="Arial" w:hAnsi="Arial" w:cs="Arial"/>
          <w:sz w:val="20"/>
          <w:szCs w:val="20"/>
        </w:rPr>
        <w:t xml:space="preserve"> (21 days), 25 ppm</w:t>
      </w:r>
    </w:p>
    <w:p w:rsidR="00DE166C" w:rsidRDefault="00DE166C" w:rsidP="002C0AC1">
      <w:pPr>
        <w:pStyle w:val="TEXTE"/>
        <w:spacing w:before="160"/>
        <w:ind w:left="0"/>
        <w:jc w:val="left"/>
        <w:rPr>
          <w:rFonts w:cs="Arial"/>
          <w:b/>
          <w:sz w:val="24"/>
          <w:lang w:val="en-US"/>
        </w:rPr>
      </w:pPr>
    </w:p>
    <w:p w:rsidR="002C0AC1" w:rsidRDefault="002C0AC1" w:rsidP="002C0AC1">
      <w:pPr>
        <w:pStyle w:val="TEXTE"/>
        <w:spacing w:before="160"/>
        <w:ind w:left="0"/>
        <w:jc w:val="left"/>
        <w:rPr>
          <w:rFonts w:cs="Arial"/>
          <w:b/>
          <w:sz w:val="24"/>
          <w:u w:val="single"/>
          <w:lang w:val="en-US"/>
        </w:rPr>
      </w:pPr>
      <w:r w:rsidRPr="00166BB0">
        <w:rPr>
          <w:rFonts w:cs="Arial"/>
          <w:b/>
          <w:sz w:val="24"/>
          <w:u w:val="single"/>
          <w:lang w:val="en-US"/>
        </w:rPr>
        <w:t>Type Tests</w:t>
      </w:r>
    </w:p>
    <w:p w:rsidR="0035784B" w:rsidRPr="00DE166C" w:rsidRDefault="0035784B" w:rsidP="0035784B">
      <w:pPr>
        <w:pStyle w:val="TEXTE"/>
        <w:spacing w:before="160" w:after="0"/>
        <w:ind w:left="0"/>
        <w:jc w:val="left"/>
        <w:rPr>
          <w:rFonts w:cs="Arial"/>
          <w:lang w:val="en-US"/>
        </w:rPr>
      </w:pPr>
      <w:r w:rsidRPr="00DE166C">
        <w:rPr>
          <w:rFonts w:cs="Arial"/>
          <w:lang w:val="en-US"/>
        </w:rPr>
        <w:t>The following norms and standards compliance shall be demonstrated:</w:t>
      </w:r>
    </w:p>
    <w:p w:rsidR="002C0AC1" w:rsidRPr="00DE166C" w:rsidRDefault="002C0AC1" w:rsidP="002C0AC1">
      <w:pPr>
        <w:pStyle w:val="TEXTE"/>
        <w:spacing w:before="160" w:after="0"/>
        <w:ind w:left="0"/>
        <w:jc w:val="left"/>
        <w:rPr>
          <w:rFonts w:cs="Arial"/>
          <w:snapToGrid w:val="0"/>
          <w:lang w:val="en-US"/>
        </w:rPr>
      </w:pPr>
      <w:r w:rsidRPr="00DE166C">
        <w:rPr>
          <w:rFonts w:cs="Arial"/>
          <w:b/>
          <w:lang w:val="en-US"/>
        </w:rPr>
        <w:t>Insulation</w:t>
      </w:r>
    </w:p>
    <w:p w:rsidR="00A93F18" w:rsidRDefault="00A93F18" w:rsidP="002C0AC1">
      <w:pPr>
        <w:pStyle w:val="TEXTE"/>
        <w:tabs>
          <w:tab w:val="left" w:pos="180"/>
          <w:tab w:val="left" w:pos="1620"/>
        </w:tabs>
        <w:spacing w:after="0"/>
        <w:ind w:left="0"/>
        <w:jc w:val="left"/>
        <w:rPr>
          <w:rFonts w:cs="Arial"/>
          <w:lang w:val="en-US" w:eastAsia="de-DE"/>
        </w:rPr>
      </w:pPr>
    </w:p>
    <w:p w:rsidR="002C0AC1" w:rsidRPr="00DE166C" w:rsidRDefault="0035784B" w:rsidP="002C0AC1">
      <w:pPr>
        <w:pStyle w:val="TEXTE"/>
        <w:tabs>
          <w:tab w:val="left" w:pos="180"/>
          <w:tab w:val="left" w:pos="1620"/>
        </w:tabs>
        <w:spacing w:after="0"/>
        <w:ind w:left="0"/>
        <w:jc w:val="left"/>
        <w:rPr>
          <w:rFonts w:cs="Arial"/>
          <w:lang w:val="en-US" w:eastAsia="de-DE"/>
        </w:rPr>
      </w:pPr>
      <w:r>
        <w:rPr>
          <w:rFonts w:cs="Arial"/>
          <w:lang w:val="en-US" w:eastAsia="de-DE"/>
        </w:rPr>
        <w:lastRenderedPageBreak/>
        <w:t>As p</w:t>
      </w:r>
      <w:r w:rsidR="002C0AC1" w:rsidRPr="00DE166C">
        <w:rPr>
          <w:rFonts w:cs="Arial"/>
          <w:lang w:val="en-US" w:eastAsia="de-DE"/>
        </w:rPr>
        <w:t>er IEC 60255-27: 2005</w:t>
      </w:r>
    </w:p>
    <w:p w:rsidR="002C0AC1" w:rsidRPr="00DE166C" w:rsidRDefault="002C0AC1" w:rsidP="0009655F">
      <w:pPr>
        <w:pStyle w:val="TEXTE"/>
        <w:numPr>
          <w:ilvl w:val="0"/>
          <w:numId w:val="8"/>
        </w:numPr>
        <w:tabs>
          <w:tab w:val="left" w:pos="180"/>
          <w:tab w:val="left" w:pos="1620"/>
        </w:tabs>
        <w:spacing w:after="0"/>
        <w:jc w:val="left"/>
        <w:rPr>
          <w:rFonts w:cs="Arial"/>
          <w:lang w:val="en-US" w:eastAsia="de-DE"/>
        </w:rPr>
      </w:pPr>
      <w:r w:rsidRPr="00DE166C">
        <w:rPr>
          <w:rFonts w:cs="Arial"/>
          <w:lang w:val="en-US" w:eastAsia="de-DE"/>
        </w:rPr>
        <w:t>Insulation resistance &gt; 100M</w:t>
      </w:r>
      <w:r w:rsidRPr="00DE166C">
        <w:rPr>
          <w:rFonts w:cs="Arial"/>
          <w:lang w:val="en-US" w:eastAsia="de-DE"/>
        </w:rPr>
        <w:sym w:font="Symbol" w:char="F057"/>
      </w:r>
      <w:r w:rsidR="0035784B">
        <w:rPr>
          <w:rFonts w:cs="Arial"/>
          <w:lang w:val="en-US" w:eastAsia="de-DE"/>
        </w:rPr>
        <w:t xml:space="preserve"> at 500Vdc </w:t>
      </w:r>
      <w:r w:rsidR="0083780F">
        <w:rPr>
          <w:rFonts w:cs="Arial"/>
          <w:lang w:val="en-US" w:eastAsia="de-DE"/>
        </w:rPr>
        <w:t>(u</w:t>
      </w:r>
      <w:r w:rsidRPr="00DE166C">
        <w:rPr>
          <w:rFonts w:cs="Arial"/>
          <w:lang w:val="en-US" w:eastAsia="de-DE"/>
        </w:rPr>
        <w:t>sing only electronic/brushless insulation tester).</w:t>
      </w:r>
    </w:p>
    <w:p w:rsidR="002C0AC1" w:rsidRPr="00DE166C" w:rsidRDefault="002C0AC1" w:rsidP="002C0AC1">
      <w:pPr>
        <w:pStyle w:val="TEXTE"/>
        <w:spacing w:before="160" w:after="0"/>
        <w:ind w:left="0"/>
        <w:jc w:val="left"/>
        <w:rPr>
          <w:rFonts w:cs="Arial"/>
          <w:snapToGrid w:val="0"/>
          <w:lang w:val="en-US"/>
        </w:rPr>
      </w:pPr>
      <w:proofErr w:type="spellStart"/>
      <w:r w:rsidRPr="00DE166C">
        <w:rPr>
          <w:rFonts w:cs="Arial"/>
          <w:b/>
          <w:lang w:val="en-US"/>
        </w:rPr>
        <w:t>Creepage</w:t>
      </w:r>
      <w:proofErr w:type="spellEnd"/>
      <w:r w:rsidRPr="00DE166C">
        <w:rPr>
          <w:rFonts w:cs="Arial"/>
          <w:b/>
          <w:lang w:val="en-US"/>
        </w:rPr>
        <w:t xml:space="preserve"> Distances and Clearances</w:t>
      </w:r>
    </w:p>
    <w:p w:rsidR="00A93F18" w:rsidRDefault="00A93F18" w:rsidP="002C0AC1">
      <w:pPr>
        <w:pStyle w:val="TEXTE"/>
        <w:tabs>
          <w:tab w:val="left" w:pos="180"/>
          <w:tab w:val="left" w:pos="1620"/>
        </w:tabs>
        <w:spacing w:after="0"/>
        <w:ind w:left="0"/>
        <w:jc w:val="left"/>
        <w:rPr>
          <w:rFonts w:cs="Arial"/>
          <w:lang w:val="en-US" w:eastAsia="de-DE"/>
        </w:rPr>
      </w:pPr>
    </w:p>
    <w:p w:rsidR="002C0AC1" w:rsidRPr="00DE166C" w:rsidRDefault="0035784B" w:rsidP="002C0AC1">
      <w:pPr>
        <w:pStyle w:val="TEXTE"/>
        <w:tabs>
          <w:tab w:val="left" w:pos="180"/>
          <w:tab w:val="left" w:pos="1620"/>
        </w:tabs>
        <w:spacing w:after="0"/>
        <w:ind w:left="0"/>
        <w:jc w:val="left"/>
        <w:rPr>
          <w:rFonts w:cs="Arial"/>
          <w:lang w:val="en-US" w:eastAsia="de-DE"/>
        </w:rPr>
      </w:pPr>
      <w:r>
        <w:rPr>
          <w:rFonts w:cs="Arial"/>
          <w:lang w:val="en-US" w:eastAsia="de-DE"/>
        </w:rPr>
        <w:t>As p</w:t>
      </w:r>
      <w:r w:rsidR="002C0AC1" w:rsidRPr="00DE166C">
        <w:rPr>
          <w:rFonts w:cs="Arial"/>
          <w:lang w:val="en-US" w:eastAsia="de-DE"/>
        </w:rPr>
        <w:t xml:space="preserve">er </w:t>
      </w:r>
      <w:r w:rsidR="00C577EE" w:rsidRPr="00C577EE">
        <w:rPr>
          <w:rFonts w:cs="Arial"/>
          <w:lang w:val="en-US" w:eastAsia="de-DE"/>
        </w:rPr>
        <w:t>IEC 60255-27: 2005</w:t>
      </w:r>
    </w:p>
    <w:p w:rsidR="002C0AC1" w:rsidRPr="00DE166C" w:rsidRDefault="00C577EE" w:rsidP="0009655F">
      <w:pPr>
        <w:pStyle w:val="TEXTE"/>
        <w:numPr>
          <w:ilvl w:val="0"/>
          <w:numId w:val="8"/>
        </w:numPr>
        <w:tabs>
          <w:tab w:val="left" w:pos="180"/>
          <w:tab w:val="left" w:pos="1620"/>
        </w:tabs>
        <w:spacing w:after="0"/>
        <w:jc w:val="left"/>
        <w:rPr>
          <w:rFonts w:cs="Arial"/>
          <w:lang w:val="en-US" w:eastAsia="de-DE"/>
        </w:rPr>
      </w:pPr>
      <w:r>
        <w:rPr>
          <w:rFonts w:cs="Arial"/>
          <w:lang w:val="en-US" w:eastAsia="de-DE"/>
        </w:rPr>
        <w:t>Pollution degree 3</w:t>
      </w:r>
      <w:r w:rsidR="002C0AC1" w:rsidRPr="00DE166C">
        <w:rPr>
          <w:rFonts w:cs="Arial"/>
          <w:lang w:val="en-US" w:eastAsia="de-DE"/>
        </w:rPr>
        <w:t xml:space="preserve">, </w:t>
      </w:r>
    </w:p>
    <w:p w:rsidR="002C0AC1" w:rsidRPr="00DE166C" w:rsidRDefault="002C0AC1" w:rsidP="0009655F">
      <w:pPr>
        <w:pStyle w:val="TEXTE"/>
        <w:numPr>
          <w:ilvl w:val="0"/>
          <w:numId w:val="8"/>
        </w:numPr>
        <w:tabs>
          <w:tab w:val="left" w:pos="180"/>
          <w:tab w:val="left" w:pos="1620"/>
        </w:tabs>
        <w:spacing w:after="0"/>
        <w:jc w:val="left"/>
        <w:rPr>
          <w:rFonts w:cs="Arial"/>
          <w:lang w:val="en-US" w:eastAsia="de-DE"/>
        </w:rPr>
      </w:pPr>
      <w:r w:rsidRPr="00DE166C">
        <w:rPr>
          <w:rFonts w:cs="Arial"/>
          <w:lang w:val="en-US" w:eastAsia="de-DE"/>
        </w:rPr>
        <w:t>Overvoltage category III,</w:t>
      </w:r>
    </w:p>
    <w:p w:rsidR="00D52563" w:rsidRDefault="002C0AC1" w:rsidP="0009655F">
      <w:pPr>
        <w:pStyle w:val="TEXTE"/>
        <w:numPr>
          <w:ilvl w:val="0"/>
          <w:numId w:val="8"/>
        </w:numPr>
        <w:tabs>
          <w:tab w:val="left" w:pos="180"/>
          <w:tab w:val="left" w:pos="1620"/>
        </w:tabs>
        <w:spacing w:after="0"/>
        <w:jc w:val="left"/>
        <w:rPr>
          <w:rFonts w:cs="Arial"/>
          <w:lang w:val="en-US" w:eastAsia="de-DE"/>
        </w:rPr>
      </w:pPr>
      <w:r w:rsidRPr="00DE166C">
        <w:rPr>
          <w:rFonts w:cs="Arial"/>
          <w:lang w:val="en-US" w:eastAsia="de-DE"/>
        </w:rPr>
        <w:t xml:space="preserve">Impulse test voltage </w:t>
      </w:r>
      <w:r w:rsidR="00D52563">
        <w:rPr>
          <w:rFonts w:cs="Arial"/>
          <w:lang w:val="en-US" w:eastAsia="de-DE"/>
        </w:rPr>
        <w:t xml:space="preserve">(not RJ45) </w:t>
      </w:r>
      <w:r w:rsidRPr="00DE166C">
        <w:rPr>
          <w:rFonts w:cs="Arial"/>
          <w:lang w:val="en-US" w:eastAsia="de-DE"/>
        </w:rPr>
        <w:t>5 kV.</w:t>
      </w:r>
    </w:p>
    <w:p w:rsidR="00D52563" w:rsidRDefault="00D52563" w:rsidP="0009655F">
      <w:pPr>
        <w:pStyle w:val="TEXTE"/>
        <w:numPr>
          <w:ilvl w:val="0"/>
          <w:numId w:val="8"/>
        </w:numPr>
        <w:tabs>
          <w:tab w:val="left" w:pos="180"/>
          <w:tab w:val="left" w:pos="1620"/>
        </w:tabs>
        <w:spacing w:after="0"/>
        <w:jc w:val="left"/>
        <w:rPr>
          <w:rFonts w:cs="Arial"/>
          <w:lang w:val="en-US" w:eastAsia="de-DE"/>
        </w:rPr>
      </w:pPr>
      <w:r w:rsidRPr="00DE166C">
        <w:rPr>
          <w:rFonts w:cs="Arial"/>
          <w:lang w:val="en-US" w:eastAsia="de-DE"/>
        </w:rPr>
        <w:t xml:space="preserve">Impulse test voltage </w:t>
      </w:r>
      <w:r>
        <w:rPr>
          <w:rFonts w:cs="Arial"/>
          <w:lang w:val="en-US" w:eastAsia="de-DE"/>
        </w:rPr>
        <w:t>(RJ45) 1</w:t>
      </w:r>
      <w:r w:rsidRPr="00DE166C">
        <w:rPr>
          <w:rFonts w:cs="Arial"/>
          <w:lang w:val="en-US" w:eastAsia="de-DE"/>
        </w:rPr>
        <w:t xml:space="preserve"> kV.</w:t>
      </w:r>
    </w:p>
    <w:p w:rsidR="00D52563" w:rsidRPr="00D52563" w:rsidRDefault="00D52563" w:rsidP="00D52563">
      <w:pPr>
        <w:pStyle w:val="TEXTE"/>
        <w:tabs>
          <w:tab w:val="left" w:pos="180"/>
          <w:tab w:val="left" w:pos="1620"/>
        </w:tabs>
        <w:ind w:left="720"/>
        <w:jc w:val="left"/>
        <w:rPr>
          <w:rFonts w:cs="Arial"/>
          <w:lang w:val="en-US" w:eastAsia="de-DE"/>
        </w:rPr>
      </w:pPr>
    </w:p>
    <w:p w:rsidR="002C0AC1" w:rsidRPr="00DE166C" w:rsidRDefault="002C0AC1" w:rsidP="002C0AC1">
      <w:pPr>
        <w:pStyle w:val="TEXTE"/>
        <w:spacing w:before="160" w:after="0"/>
        <w:ind w:left="0"/>
        <w:jc w:val="left"/>
        <w:rPr>
          <w:rFonts w:cs="Arial"/>
          <w:snapToGrid w:val="0"/>
          <w:lang w:val="en-US"/>
        </w:rPr>
      </w:pPr>
      <w:r w:rsidRPr="00DE166C">
        <w:rPr>
          <w:rFonts w:cs="Arial"/>
          <w:b/>
          <w:lang w:val="en-US"/>
        </w:rPr>
        <w:t>High Voltage (Dielectric) Withstand</w:t>
      </w:r>
    </w:p>
    <w:p w:rsidR="00A93F18" w:rsidRDefault="00A93F18" w:rsidP="002C0AC1">
      <w:pPr>
        <w:pStyle w:val="TEXTE"/>
        <w:tabs>
          <w:tab w:val="left" w:pos="360"/>
        </w:tabs>
        <w:spacing w:after="0"/>
        <w:ind w:left="0"/>
        <w:jc w:val="left"/>
        <w:rPr>
          <w:rFonts w:cs="Arial"/>
          <w:lang w:val="en-US" w:eastAsia="de-DE"/>
        </w:rPr>
      </w:pPr>
    </w:p>
    <w:p w:rsidR="00D52563" w:rsidRPr="00D52563" w:rsidRDefault="00D52563" w:rsidP="0009655F">
      <w:pPr>
        <w:pStyle w:val="TEXTE"/>
        <w:numPr>
          <w:ilvl w:val="0"/>
          <w:numId w:val="18"/>
        </w:numPr>
        <w:spacing w:after="0"/>
        <w:rPr>
          <w:rFonts w:cs="Arial"/>
          <w:lang w:val="en-US"/>
        </w:rPr>
      </w:pPr>
      <w:r w:rsidRPr="00D52563">
        <w:rPr>
          <w:rFonts w:cs="Arial"/>
          <w:lang w:val="en-US"/>
        </w:rPr>
        <w:t>IEC Compliance IEC 60255-27: 2005</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independent opto-inputs or </w:t>
      </w:r>
      <w:proofErr w:type="spellStart"/>
      <w:r w:rsidRPr="00D52563">
        <w:rPr>
          <w:rFonts w:cs="Arial"/>
          <w:lang w:val="en-US"/>
        </w:rPr>
        <w:t>Vx</w:t>
      </w:r>
      <w:proofErr w:type="spellEnd"/>
      <w:r w:rsidRPr="00D52563">
        <w:rPr>
          <w:rFonts w:cs="Arial"/>
          <w:lang w:val="en-US"/>
        </w:rPr>
        <w:t xml:space="preserve"> and other circuits 2.82kV dc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all other independent circuits 2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w:t>
      </w:r>
      <w:proofErr w:type="spellStart"/>
      <w:r w:rsidRPr="00D52563">
        <w:rPr>
          <w:rFonts w:cs="Arial"/>
          <w:lang w:val="en-US"/>
        </w:rPr>
        <w:t>Vx</w:t>
      </w:r>
      <w:proofErr w:type="spellEnd"/>
      <w:r w:rsidRPr="00D52563">
        <w:rPr>
          <w:rFonts w:cs="Arial"/>
          <w:lang w:val="en-US"/>
        </w:rPr>
        <w:t xml:space="preserve"> or opto-inputs, and protective earth terminal 2.82kV dc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all other independent circuits and protective earth terminal 2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Across open watchdog contacts 1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Across open contacts of changeover output relays 1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all RJ45 contacts and protective earth terminal 1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all screw-type EIA(RS)485 contacts and protective earth terminal 1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ANSI/IEEE Compliance ANSI/IEEE C37.90-2005</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Across open contacts of normally open output relays 1.5 kV ac </w:t>
      </w:r>
      <w:proofErr w:type="spellStart"/>
      <w:r w:rsidRPr="00D52563">
        <w:rPr>
          <w:rFonts w:cs="Arial"/>
          <w:lang w:val="en-US"/>
        </w:rPr>
        <w:t>rms</w:t>
      </w:r>
      <w:proofErr w:type="spellEnd"/>
      <w:r w:rsidRPr="00D52563">
        <w:rPr>
          <w:rFonts w:cs="Arial"/>
          <w:lang w:val="en-US"/>
        </w:rPr>
        <w:t xml:space="preserve"> for 1 minute</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Across open contacts of normally open changeover output relays 1 kV ac </w:t>
      </w:r>
      <w:proofErr w:type="spellStart"/>
      <w:r w:rsidRPr="00D52563">
        <w:rPr>
          <w:rFonts w:cs="Arial"/>
          <w:lang w:val="en-US"/>
        </w:rPr>
        <w:t>rms</w:t>
      </w:r>
      <w:proofErr w:type="spellEnd"/>
      <w:r w:rsidRPr="00D52563">
        <w:rPr>
          <w:rFonts w:cs="Arial"/>
          <w:lang w:val="en-US"/>
        </w:rPr>
        <w:t xml:space="preserve"> for 1 minute</w:t>
      </w:r>
    </w:p>
    <w:p w:rsidR="00D52563" w:rsidRDefault="00D52563" w:rsidP="0009655F">
      <w:pPr>
        <w:pStyle w:val="TEXTE"/>
        <w:numPr>
          <w:ilvl w:val="0"/>
          <w:numId w:val="18"/>
        </w:numPr>
        <w:spacing w:after="0"/>
        <w:rPr>
          <w:rFonts w:cs="Arial"/>
          <w:lang w:val="en-US"/>
        </w:rPr>
      </w:pPr>
      <w:r w:rsidRPr="00D52563">
        <w:rPr>
          <w:rFonts w:cs="Arial"/>
          <w:lang w:val="en-US"/>
        </w:rPr>
        <w:t xml:space="preserve">Across open watchdog contacts 1 kV ac </w:t>
      </w:r>
      <w:proofErr w:type="spellStart"/>
      <w:r w:rsidRPr="00D52563">
        <w:rPr>
          <w:rFonts w:cs="Arial"/>
          <w:lang w:val="en-US"/>
        </w:rPr>
        <w:t>rms</w:t>
      </w:r>
      <w:proofErr w:type="spellEnd"/>
      <w:r w:rsidRPr="00D52563">
        <w:rPr>
          <w:rFonts w:cs="Arial"/>
          <w:lang w:val="en-US"/>
        </w:rPr>
        <w:t xml:space="preserve"> for 1 minute</w:t>
      </w:r>
    </w:p>
    <w:p w:rsidR="00D52563" w:rsidRDefault="00D52563" w:rsidP="00D52563">
      <w:pPr>
        <w:pStyle w:val="TEXTE"/>
        <w:spacing w:before="160" w:after="0"/>
        <w:ind w:left="0"/>
        <w:jc w:val="left"/>
        <w:rPr>
          <w:rFonts w:cs="Arial"/>
          <w:lang w:val="en-US" w:eastAsia="de-DE"/>
        </w:rPr>
      </w:pPr>
    </w:p>
    <w:p w:rsidR="002C0AC1" w:rsidRPr="00DE166C" w:rsidRDefault="002C0AC1" w:rsidP="00D52563">
      <w:pPr>
        <w:pStyle w:val="TEXTE"/>
        <w:spacing w:before="160" w:after="0"/>
        <w:ind w:left="0"/>
        <w:jc w:val="left"/>
        <w:rPr>
          <w:rFonts w:cs="Arial"/>
          <w:snapToGrid w:val="0"/>
          <w:lang w:val="en-US"/>
        </w:rPr>
      </w:pPr>
      <w:r w:rsidRPr="00DE166C">
        <w:rPr>
          <w:rFonts w:cs="Arial"/>
          <w:b/>
          <w:lang w:val="en-US"/>
        </w:rPr>
        <w:t>Impulse Voltage Withstand Test</w:t>
      </w:r>
    </w:p>
    <w:p w:rsidR="00A93F18" w:rsidRDefault="00A93F18" w:rsidP="002C0AC1">
      <w:pPr>
        <w:pStyle w:val="TEXTE"/>
        <w:tabs>
          <w:tab w:val="left" w:pos="360"/>
        </w:tabs>
        <w:spacing w:after="0"/>
        <w:ind w:left="0"/>
        <w:jc w:val="left"/>
        <w:rPr>
          <w:rFonts w:cs="Arial"/>
          <w:lang w:val="en-US" w:eastAsia="de-DE"/>
        </w:rPr>
      </w:pPr>
    </w:p>
    <w:p w:rsidR="00D52563" w:rsidRPr="00D52563" w:rsidRDefault="00D52563" w:rsidP="0009655F">
      <w:pPr>
        <w:pStyle w:val="TEXTE"/>
        <w:numPr>
          <w:ilvl w:val="0"/>
          <w:numId w:val="18"/>
        </w:numPr>
        <w:spacing w:after="0"/>
        <w:rPr>
          <w:rFonts w:cs="Arial"/>
          <w:lang w:val="en-US"/>
        </w:rPr>
      </w:pPr>
      <w:r w:rsidRPr="00D52563">
        <w:rPr>
          <w:rFonts w:cs="Arial"/>
          <w:lang w:val="en-US"/>
        </w:rPr>
        <w:t>Compliance IEC 60255-27: 2005</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all independent circuits Front time: 1.2 </w:t>
      </w:r>
      <w:proofErr w:type="spellStart"/>
      <w:r w:rsidRPr="00D52563">
        <w:rPr>
          <w:rFonts w:cs="Arial"/>
          <w:lang w:val="en-US"/>
        </w:rPr>
        <w:t>μs</w:t>
      </w:r>
      <w:proofErr w:type="spellEnd"/>
      <w:r w:rsidRPr="00D52563">
        <w:rPr>
          <w:rFonts w:cs="Arial"/>
          <w:lang w:val="en-US"/>
        </w:rPr>
        <w:t xml:space="preserve">, Time to half-value: 50 </w:t>
      </w:r>
      <w:proofErr w:type="spellStart"/>
      <w:r w:rsidRPr="00D52563">
        <w:rPr>
          <w:rFonts w:cs="Arial"/>
          <w:lang w:val="en-US"/>
        </w:rPr>
        <w:t>μs</w:t>
      </w:r>
      <w:proofErr w:type="spellEnd"/>
      <w:r w:rsidRPr="00D52563">
        <w:rPr>
          <w:rFonts w:cs="Arial"/>
          <w:lang w:val="en-US"/>
        </w:rPr>
        <w:t>, Peak value: 5 kV, 0.5 J</w:t>
      </w: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Between terminals of all independent circuits Front time: 1.2 </w:t>
      </w:r>
      <w:proofErr w:type="spellStart"/>
      <w:r w:rsidRPr="00D52563">
        <w:rPr>
          <w:rFonts w:cs="Arial"/>
          <w:lang w:val="en-US"/>
        </w:rPr>
        <w:t>μs</w:t>
      </w:r>
      <w:proofErr w:type="spellEnd"/>
      <w:r w:rsidRPr="00D52563">
        <w:rPr>
          <w:rFonts w:cs="Arial"/>
          <w:lang w:val="en-US"/>
        </w:rPr>
        <w:t xml:space="preserve">, Time to half-value: 50 </w:t>
      </w:r>
      <w:proofErr w:type="spellStart"/>
      <w:r w:rsidRPr="00D52563">
        <w:rPr>
          <w:rFonts w:cs="Arial"/>
          <w:lang w:val="en-US"/>
        </w:rPr>
        <w:t>μs</w:t>
      </w:r>
      <w:proofErr w:type="spellEnd"/>
      <w:r w:rsidRPr="00D52563">
        <w:rPr>
          <w:rFonts w:cs="Arial"/>
          <w:lang w:val="en-US"/>
        </w:rPr>
        <w:t>, Peak value: 5 kV, 0.5 J</w:t>
      </w:r>
    </w:p>
    <w:p w:rsidR="00D52563" w:rsidRPr="00D52563" w:rsidRDefault="00D52563" w:rsidP="0009655F">
      <w:pPr>
        <w:pStyle w:val="TEXTE"/>
        <w:numPr>
          <w:ilvl w:val="0"/>
          <w:numId w:val="18"/>
        </w:numPr>
        <w:spacing w:after="0"/>
        <w:rPr>
          <w:rFonts w:cs="Arial"/>
          <w:lang w:val="en-US"/>
        </w:rPr>
      </w:pPr>
      <w:r w:rsidRPr="00D52563">
        <w:rPr>
          <w:rFonts w:cs="Arial"/>
          <w:lang w:val="en-US"/>
        </w:rPr>
        <w:t>Between all independent circuits and protective</w:t>
      </w:r>
    </w:p>
    <w:p w:rsidR="00D52563" w:rsidRDefault="00D52563" w:rsidP="0009655F">
      <w:pPr>
        <w:pStyle w:val="TEXTE"/>
        <w:numPr>
          <w:ilvl w:val="0"/>
          <w:numId w:val="18"/>
        </w:numPr>
        <w:spacing w:after="0"/>
        <w:rPr>
          <w:rFonts w:cs="Arial"/>
          <w:lang w:val="en-US"/>
        </w:rPr>
      </w:pPr>
      <w:r w:rsidRPr="00D52563">
        <w:rPr>
          <w:rFonts w:cs="Arial"/>
          <w:lang w:val="en-US"/>
        </w:rPr>
        <w:t xml:space="preserve">earth conductor terminal Front time: 1.2 </w:t>
      </w:r>
      <w:proofErr w:type="spellStart"/>
      <w:r w:rsidRPr="00D52563">
        <w:rPr>
          <w:rFonts w:cs="Arial"/>
          <w:lang w:val="en-US"/>
        </w:rPr>
        <w:t>μs</w:t>
      </w:r>
      <w:proofErr w:type="spellEnd"/>
      <w:r w:rsidRPr="00D52563">
        <w:rPr>
          <w:rFonts w:cs="Arial"/>
          <w:lang w:val="en-US"/>
        </w:rPr>
        <w:t xml:space="preserve">, Time to half-value: 50 </w:t>
      </w:r>
      <w:proofErr w:type="spellStart"/>
      <w:r w:rsidRPr="00D52563">
        <w:rPr>
          <w:rFonts w:cs="Arial"/>
          <w:lang w:val="en-US"/>
        </w:rPr>
        <w:t>μs</w:t>
      </w:r>
      <w:proofErr w:type="spellEnd"/>
      <w:r w:rsidRPr="00D52563">
        <w:rPr>
          <w:rFonts w:cs="Arial"/>
          <w:lang w:val="en-US"/>
        </w:rPr>
        <w:t>, Peak value: 5 kV, 0.5 J</w:t>
      </w:r>
    </w:p>
    <w:p w:rsidR="00D52563" w:rsidRDefault="00D52563" w:rsidP="00D52563">
      <w:pPr>
        <w:pStyle w:val="TEXTE"/>
        <w:spacing w:before="160"/>
        <w:ind w:left="720"/>
        <w:jc w:val="left"/>
        <w:rPr>
          <w:rFonts w:cs="Arial"/>
          <w:lang w:val="en-US" w:eastAsia="de-DE"/>
        </w:rPr>
      </w:pPr>
    </w:p>
    <w:p w:rsidR="002C0AC1" w:rsidRDefault="002C0AC1" w:rsidP="00D52563">
      <w:pPr>
        <w:pStyle w:val="TEXTE"/>
        <w:spacing w:before="160"/>
        <w:ind w:left="0"/>
        <w:jc w:val="left"/>
        <w:rPr>
          <w:rFonts w:cs="Arial"/>
          <w:b/>
          <w:sz w:val="24"/>
          <w:u w:val="single"/>
          <w:lang w:val="en-US"/>
        </w:rPr>
      </w:pPr>
      <w:r w:rsidRPr="00166BB0">
        <w:rPr>
          <w:rFonts w:cs="Arial"/>
          <w:b/>
          <w:sz w:val="24"/>
          <w:u w:val="single"/>
          <w:lang w:val="en-US"/>
        </w:rPr>
        <w:t>Electromagnetic Compatibility (EMC)</w:t>
      </w:r>
    </w:p>
    <w:p w:rsidR="00A93F18" w:rsidRPr="00DE166C" w:rsidRDefault="00A93F18" w:rsidP="00A93F18">
      <w:pPr>
        <w:pStyle w:val="TEXTE"/>
        <w:spacing w:before="160" w:after="0"/>
        <w:ind w:left="0"/>
        <w:jc w:val="left"/>
        <w:rPr>
          <w:rFonts w:cs="Arial"/>
          <w:lang w:val="en-US"/>
        </w:rPr>
      </w:pPr>
      <w:r w:rsidRPr="00DE166C">
        <w:rPr>
          <w:rFonts w:cs="Arial"/>
          <w:lang w:val="en-US"/>
        </w:rPr>
        <w:t>The following norms and standards c</w:t>
      </w:r>
      <w:r w:rsidR="00C566C0">
        <w:rPr>
          <w:rFonts w:cs="Arial"/>
          <w:lang w:val="en-US"/>
        </w:rPr>
        <w:t xml:space="preserve">ompliance shall be demonstrated.  All shall be </w:t>
      </w:r>
      <w:r w:rsidR="00C566C0" w:rsidRPr="00C566C0">
        <w:rPr>
          <w:rFonts w:cs="Arial"/>
          <w:lang w:val="en-US"/>
        </w:rPr>
        <w:t>carried out at an ILAC accredited laboratory</w:t>
      </w:r>
      <w:r w:rsidR="00C566C0">
        <w:rPr>
          <w:rFonts w:cs="Arial"/>
          <w:lang w:val="en-US"/>
        </w:rPr>
        <w:t>:</w:t>
      </w:r>
    </w:p>
    <w:p w:rsidR="002C0AC1" w:rsidRPr="00DE166C" w:rsidRDefault="002C0AC1" w:rsidP="002C0AC1">
      <w:pPr>
        <w:pStyle w:val="TEXTE"/>
        <w:spacing w:before="160" w:after="0"/>
        <w:ind w:left="0"/>
        <w:jc w:val="left"/>
        <w:rPr>
          <w:rFonts w:cs="Arial"/>
          <w:b/>
          <w:lang w:val="en-US"/>
        </w:rPr>
      </w:pPr>
      <w:r w:rsidRPr="00DE166C">
        <w:rPr>
          <w:rFonts w:cs="Arial"/>
          <w:b/>
          <w:lang w:val="en-US"/>
        </w:rPr>
        <w:t>1 MHz Burst High Frequency Disturbance Test</w:t>
      </w:r>
    </w:p>
    <w:p w:rsidR="00A93F18" w:rsidRDefault="00A93F18" w:rsidP="002C0AC1">
      <w:pPr>
        <w:pStyle w:val="TEXTE"/>
        <w:tabs>
          <w:tab w:val="left" w:pos="360"/>
        </w:tabs>
        <w:spacing w:after="0"/>
        <w:ind w:left="0"/>
        <w:jc w:val="left"/>
        <w:rPr>
          <w:rFonts w:cs="Arial"/>
          <w:lang w:val="en-US" w:eastAsia="de-DE"/>
        </w:rPr>
      </w:pPr>
    </w:p>
    <w:p w:rsidR="00D52563" w:rsidRPr="00D52563" w:rsidRDefault="00D52563" w:rsidP="0009655F">
      <w:pPr>
        <w:pStyle w:val="TEXTE"/>
        <w:numPr>
          <w:ilvl w:val="0"/>
          <w:numId w:val="18"/>
        </w:numPr>
        <w:spacing w:after="0"/>
        <w:rPr>
          <w:rFonts w:cs="Arial"/>
          <w:lang w:val="en-US"/>
        </w:rPr>
      </w:pPr>
      <w:r w:rsidRPr="00D52563">
        <w:rPr>
          <w:rFonts w:cs="Arial"/>
          <w:lang w:val="en-US"/>
        </w:rPr>
        <w:t>Compliance IEC 60255-22-1: 2008, Class III, IEC 60255-26:2013</w:t>
      </w:r>
    </w:p>
    <w:p w:rsidR="00D52563" w:rsidRPr="00D52563" w:rsidRDefault="00D52563" w:rsidP="0009655F">
      <w:pPr>
        <w:pStyle w:val="TEXTE"/>
        <w:numPr>
          <w:ilvl w:val="0"/>
          <w:numId w:val="18"/>
        </w:numPr>
        <w:spacing w:after="0"/>
        <w:rPr>
          <w:rFonts w:cs="Arial"/>
          <w:lang w:val="en-US"/>
        </w:rPr>
      </w:pPr>
      <w:r w:rsidRPr="00D52563">
        <w:rPr>
          <w:rFonts w:cs="Arial"/>
          <w:lang w:val="en-US"/>
        </w:rPr>
        <w:t>Common-mode test voltage (level 3) 2.5 kV</w:t>
      </w:r>
    </w:p>
    <w:p w:rsidR="00D52563" w:rsidRDefault="00D52563" w:rsidP="0009655F">
      <w:pPr>
        <w:pStyle w:val="TEXTE"/>
        <w:numPr>
          <w:ilvl w:val="0"/>
          <w:numId w:val="18"/>
        </w:numPr>
        <w:spacing w:after="0"/>
        <w:rPr>
          <w:rFonts w:cs="Arial"/>
          <w:lang w:val="en-US"/>
        </w:rPr>
      </w:pPr>
      <w:r w:rsidRPr="00D52563">
        <w:rPr>
          <w:rFonts w:cs="Arial"/>
          <w:lang w:val="en-US"/>
        </w:rPr>
        <w:t>Differential test voltage (level 3) 1.0 kV</w:t>
      </w:r>
    </w:p>
    <w:p w:rsidR="00A93F18" w:rsidRDefault="002C0AC1" w:rsidP="00D52563">
      <w:pPr>
        <w:pStyle w:val="TEXTE"/>
        <w:spacing w:before="160"/>
        <w:ind w:left="0"/>
        <w:jc w:val="left"/>
        <w:rPr>
          <w:rFonts w:cs="Arial"/>
          <w:lang w:val="en-US" w:eastAsia="de-DE"/>
        </w:rPr>
      </w:pPr>
      <w:r w:rsidRPr="00DE166C">
        <w:rPr>
          <w:rFonts w:cs="Arial"/>
          <w:b/>
        </w:rPr>
        <w:t>Damped Oscillatory Test</w:t>
      </w:r>
      <w:r w:rsidRPr="00DE166C">
        <w:rPr>
          <w:rFonts w:cs="Arial"/>
        </w:rPr>
        <w:br/>
      </w:r>
    </w:p>
    <w:p w:rsidR="00D52563" w:rsidRPr="00D52563" w:rsidRDefault="00D52563" w:rsidP="0009655F">
      <w:pPr>
        <w:pStyle w:val="TEXTE"/>
        <w:numPr>
          <w:ilvl w:val="0"/>
          <w:numId w:val="18"/>
        </w:numPr>
        <w:spacing w:after="0"/>
        <w:rPr>
          <w:rFonts w:cs="Arial"/>
          <w:lang w:val="en-US"/>
        </w:rPr>
      </w:pPr>
      <w:r w:rsidRPr="00D52563">
        <w:rPr>
          <w:rFonts w:cs="Arial"/>
          <w:lang w:val="en-US"/>
        </w:rPr>
        <w:lastRenderedPageBreak/>
        <w:t xml:space="preserve">Compliance EN61000-4-18: 2011: Level 3, 100 kHz and 1 </w:t>
      </w:r>
      <w:proofErr w:type="spellStart"/>
      <w:r w:rsidRPr="00D52563">
        <w:rPr>
          <w:rFonts w:cs="Arial"/>
          <w:lang w:val="en-US"/>
        </w:rPr>
        <w:t>MHz.</w:t>
      </w:r>
      <w:proofErr w:type="spellEnd"/>
      <w:r w:rsidRPr="00D52563">
        <w:rPr>
          <w:rFonts w:cs="Arial"/>
          <w:lang w:val="en-US"/>
        </w:rPr>
        <w:t xml:space="preserve"> Level 4: 3 MHz,</w:t>
      </w:r>
    </w:p>
    <w:p w:rsidR="00D52563" w:rsidRPr="00D52563" w:rsidRDefault="00D52563" w:rsidP="0009655F">
      <w:pPr>
        <w:pStyle w:val="TEXTE"/>
        <w:numPr>
          <w:ilvl w:val="0"/>
          <w:numId w:val="18"/>
        </w:numPr>
        <w:spacing w:after="0"/>
        <w:rPr>
          <w:rFonts w:cs="Arial"/>
          <w:lang w:val="en-US"/>
        </w:rPr>
      </w:pPr>
      <w:r w:rsidRPr="00D52563">
        <w:rPr>
          <w:rFonts w:cs="Arial"/>
          <w:lang w:val="en-US"/>
        </w:rPr>
        <w:t>10 MHz and 30 MHz, IEC 60255-26:2013</w:t>
      </w:r>
    </w:p>
    <w:p w:rsidR="00D52563" w:rsidRPr="00D52563" w:rsidRDefault="00D52563" w:rsidP="0009655F">
      <w:pPr>
        <w:pStyle w:val="TEXTE"/>
        <w:numPr>
          <w:ilvl w:val="0"/>
          <w:numId w:val="18"/>
        </w:numPr>
        <w:spacing w:after="0"/>
        <w:rPr>
          <w:rFonts w:cs="Arial"/>
          <w:lang w:val="en-US"/>
        </w:rPr>
      </w:pPr>
      <w:r w:rsidRPr="00D52563">
        <w:rPr>
          <w:rFonts w:cs="Arial"/>
          <w:lang w:val="en-US"/>
        </w:rPr>
        <w:t>Common-mode test voltage (level 3) 2.5 kV</w:t>
      </w:r>
    </w:p>
    <w:p w:rsidR="00D52563" w:rsidRPr="00D52563" w:rsidRDefault="00D52563" w:rsidP="0009655F">
      <w:pPr>
        <w:pStyle w:val="TEXTE"/>
        <w:numPr>
          <w:ilvl w:val="0"/>
          <w:numId w:val="18"/>
        </w:numPr>
        <w:spacing w:after="0"/>
        <w:rPr>
          <w:rFonts w:cs="Arial"/>
          <w:lang w:val="en-US"/>
        </w:rPr>
      </w:pPr>
      <w:r w:rsidRPr="00D52563">
        <w:rPr>
          <w:rFonts w:cs="Arial"/>
          <w:lang w:val="en-US"/>
        </w:rPr>
        <w:t>Common-mode test voltage (level 4) 4.0 kV</w:t>
      </w:r>
    </w:p>
    <w:p w:rsidR="00A93F18" w:rsidRDefault="00D52563" w:rsidP="0009655F">
      <w:pPr>
        <w:pStyle w:val="TEXTE"/>
        <w:numPr>
          <w:ilvl w:val="0"/>
          <w:numId w:val="18"/>
        </w:numPr>
        <w:spacing w:after="0"/>
        <w:rPr>
          <w:rFonts w:cs="Arial"/>
          <w:lang w:val="en-US"/>
        </w:rPr>
      </w:pPr>
      <w:r w:rsidRPr="00D52563">
        <w:rPr>
          <w:rFonts w:cs="Arial"/>
          <w:lang w:val="en-US"/>
        </w:rPr>
        <w:t>Differential mode test voltage 1.0 kV</w:t>
      </w:r>
    </w:p>
    <w:p w:rsidR="002C0AC1" w:rsidRPr="00DE166C" w:rsidRDefault="002C0AC1" w:rsidP="002C0AC1">
      <w:pPr>
        <w:pStyle w:val="TEXTE"/>
        <w:spacing w:before="160" w:after="0"/>
        <w:ind w:left="0"/>
        <w:jc w:val="left"/>
        <w:rPr>
          <w:rFonts w:cs="Arial"/>
          <w:lang w:val="en-US"/>
        </w:rPr>
      </w:pPr>
      <w:r w:rsidRPr="00DE166C">
        <w:rPr>
          <w:rFonts w:cs="Arial"/>
          <w:b/>
          <w:lang w:val="en-US"/>
        </w:rPr>
        <w:t>Immunity to Electrostatic Discharge</w:t>
      </w:r>
    </w:p>
    <w:p w:rsidR="00A93F18" w:rsidRDefault="00A93F18" w:rsidP="002C0AC1">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18"/>
        </w:numPr>
        <w:spacing w:after="0"/>
        <w:rPr>
          <w:rFonts w:cs="Arial"/>
          <w:lang w:val="en-US"/>
        </w:rPr>
      </w:pPr>
      <w:r w:rsidRPr="00D52563">
        <w:rPr>
          <w:rFonts w:cs="Arial"/>
          <w:lang w:val="en-US"/>
        </w:rPr>
        <w:t>Compliance IEC 60255-22-2: 2009 Class 3 and Class 4, IEC 60255-26:2013</w:t>
      </w:r>
    </w:p>
    <w:p w:rsidR="00D52563" w:rsidRPr="00D52563" w:rsidRDefault="00D52563" w:rsidP="0009655F">
      <w:pPr>
        <w:pStyle w:val="TEXTE"/>
        <w:numPr>
          <w:ilvl w:val="0"/>
          <w:numId w:val="18"/>
        </w:numPr>
        <w:spacing w:after="0"/>
        <w:rPr>
          <w:rFonts w:cs="Arial"/>
          <w:lang w:val="en-US"/>
        </w:rPr>
      </w:pPr>
      <w:r w:rsidRPr="00D52563">
        <w:rPr>
          <w:rFonts w:cs="Arial"/>
          <w:lang w:val="en-US"/>
        </w:rPr>
        <w:t>Class 4 Condition 15 kV discharge in air to user interface, display, and exposed metalwork</w:t>
      </w:r>
    </w:p>
    <w:p w:rsidR="00A93F18" w:rsidRPr="00DE166C" w:rsidRDefault="00D52563" w:rsidP="0009655F">
      <w:pPr>
        <w:pStyle w:val="TEXTE"/>
        <w:numPr>
          <w:ilvl w:val="0"/>
          <w:numId w:val="18"/>
        </w:numPr>
        <w:spacing w:after="0"/>
        <w:rPr>
          <w:rFonts w:cs="Arial"/>
          <w:lang w:val="en-US"/>
        </w:rPr>
      </w:pPr>
      <w:r w:rsidRPr="00D52563">
        <w:rPr>
          <w:rFonts w:cs="Arial"/>
          <w:lang w:val="en-US"/>
        </w:rPr>
        <w:t>Class 3 Condition 8 kV discharge in air to all communication ports</w:t>
      </w:r>
    </w:p>
    <w:p w:rsidR="002C0AC1" w:rsidRPr="00DE166C" w:rsidRDefault="002C0AC1" w:rsidP="002C0AC1">
      <w:pPr>
        <w:pStyle w:val="TEXTE"/>
        <w:spacing w:before="160" w:after="0"/>
        <w:ind w:left="0"/>
        <w:jc w:val="left"/>
        <w:rPr>
          <w:rFonts w:cs="Arial"/>
          <w:snapToGrid w:val="0"/>
          <w:lang w:val="en-US"/>
        </w:rPr>
      </w:pPr>
      <w:r w:rsidRPr="00DE166C">
        <w:rPr>
          <w:rFonts w:cs="Arial"/>
          <w:b/>
          <w:lang w:val="en-US"/>
        </w:rPr>
        <w:t>Electrical Fast Transient or Burst Requirements</w:t>
      </w:r>
    </w:p>
    <w:p w:rsidR="00A93F18" w:rsidRDefault="00A93F18" w:rsidP="002C0AC1">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18"/>
        </w:numPr>
        <w:spacing w:after="0"/>
        <w:rPr>
          <w:rFonts w:cs="Arial"/>
          <w:lang w:val="en-US"/>
        </w:rPr>
      </w:pPr>
      <w:r w:rsidRPr="00D52563">
        <w:rPr>
          <w:rFonts w:cs="Arial"/>
          <w:lang w:val="en-US"/>
        </w:rPr>
        <w:t xml:space="preserve">Compliance IEC 60255-22-4: 2008 and EN61000-4-4:2004. Test severity level </w:t>
      </w:r>
      <w:proofErr w:type="spellStart"/>
      <w:r w:rsidRPr="00D52563">
        <w:rPr>
          <w:rFonts w:cs="Arial"/>
          <w:lang w:val="en-US"/>
        </w:rPr>
        <w:t>lll</w:t>
      </w:r>
      <w:proofErr w:type="spellEnd"/>
      <w:r w:rsidRPr="00D52563">
        <w:rPr>
          <w:rFonts w:cs="Arial"/>
          <w:lang w:val="en-US"/>
        </w:rPr>
        <w:t xml:space="preserve"> and </w:t>
      </w:r>
      <w:proofErr w:type="spellStart"/>
      <w:r w:rsidRPr="00D52563">
        <w:rPr>
          <w:rFonts w:cs="Arial"/>
          <w:lang w:val="en-US"/>
        </w:rPr>
        <w:t>lV</w:t>
      </w:r>
      <w:proofErr w:type="spellEnd"/>
      <w:r w:rsidRPr="00D52563">
        <w:rPr>
          <w:rFonts w:cs="Arial"/>
          <w:lang w:val="en-US"/>
        </w:rPr>
        <w:t>,</w:t>
      </w:r>
    </w:p>
    <w:p w:rsidR="00D52563" w:rsidRPr="00D52563" w:rsidRDefault="00D52563" w:rsidP="0009655F">
      <w:pPr>
        <w:pStyle w:val="TEXTE"/>
        <w:numPr>
          <w:ilvl w:val="0"/>
          <w:numId w:val="18"/>
        </w:numPr>
        <w:spacing w:after="0"/>
        <w:rPr>
          <w:rFonts w:cs="Arial"/>
          <w:lang w:val="en-US"/>
        </w:rPr>
      </w:pPr>
      <w:r w:rsidRPr="00D52563">
        <w:rPr>
          <w:rFonts w:cs="Arial"/>
          <w:lang w:val="en-US"/>
        </w:rPr>
        <w:t>IEC 60255-26:2013</w:t>
      </w:r>
    </w:p>
    <w:p w:rsidR="00D52563" w:rsidRPr="00D52563" w:rsidRDefault="00D52563" w:rsidP="0009655F">
      <w:pPr>
        <w:pStyle w:val="TEXTE"/>
        <w:numPr>
          <w:ilvl w:val="0"/>
          <w:numId w:val="18"/>
        </w:numPr>
        <w:spacing w:after="0"/>
        <w:rPr>
          <w:rFonts w:cs="Arial"/>
          <w:lang w:val="en-US"/>
        </w:rPr>
      </w:pPr>
      <w:r w:rsidRPr="00D52563">
        <w:rPr>
          <w:rFonts w:cs="Arial"/>
          <w:lang w:val="en-US"/>
        </w:rPr>
        <w:t>Applied to communication inputs Amplitude: 2 kV, burst frequency 5 kHz and 100 KHz (level 4)</w:t>
      </w:r>
    </w:p>
    <w:p w:rsidR="00D52563" w:rsidRPr="00D52563" w:rsidRDefault="00D52563" w:rsidP="0009655F">
      <w:pPr>
        <w:pStyle w:val="TEXTE"/>
        <w:numPr>
          <w:ilvl w:val="0"/>
          <w:numId w:val="18"/>
        </w:numPr>
        <w:spacing w:after="0"/>
        <w:rPr>
          <w:rFonts w:cs="Arial"/>
          <w:lang w:val="en-US"/>
        </w:rPr>
      </w:pPr>
      <w:r w:rsidRPr="00D52563">
        <w:rPr>
          <w:rFonts w:cs="Arial"/>
          <w:lang w:val="en-US"/>
        </w:rPr>
        <w:t>Applied to power supply and all other</w:t>
      </w:r>
    </w:p>
    <w:p w:rsidR="00D52563" w:rsidRPr="00D52563" w:rsidRDefault="00D52563" w:rsidP="0009655F">
      <w:pPr>
        <w:pStyle w:val="TEXTE"/>
        <w:numPr>
          <w:ilvl w:val="0"/>
          <w:numId w:val="18"/>
        </w:numPr>
        <w:spacing w:after="0"/>
        <w:jc w:val="left"/>
        <w:rPr>
          <w:rFonts w:cs="Arial"/>
          <w:lang w:val="en-US"/>
        </w:rPr>
      </w:pPr>
      <w:r w:rsidRPr="00D52563">
        <w:rPr>
          <w:rFonts w:cs="Arial"/>
          <w:lang w:val="en-US"/>
        </w:rPr>
        <w:t>inputs except for communication inputs Amplitude: 4 kV, burst frequency 5 kHz and 100 KHz (level 4)</w:t>
      </w:r>
    </w:p>
    <w:p w:rsidR="002C0AC1" w:rsidRPr="00DE166C" w:rsidRDefault="002C0AC1" w:rsidP="002C0AC1">
      <w:pPr>
        <w:pStyle w:val="TEXTE"/>
        <w:spacing w:before="160" w:after="0"/>
        <w:ind w:left="0"/>
        <w:jc w:val="left"/>
        <w:rPr>
          <w:rFonts w:cs="Arial"/>
          <w:snapToGrid w:val="0"/>
          <w:lang w:val="en-US"/>
        </w:rPr>
      </w:pPr>
      <w:r w:rsidRPr="00DE166C">
        <w:rPr>
          <w:rFonts w:cs="Arial"/>
          <w:b/>
          <w:lang w:val="en-US"/>
        </w:rPr>
        <w:t>Surge Withstand Capability</w:t>
      </w:r>
    </w:p>
    <w:p w:rsidR="00D52563" w:rsidRPr="00D52563" w:rsidRDefault="00D52563" w:rsidP="0009655F">
      <w:pPr>
        <w:pStyle w:val="TEXTE"/>
        <w:numPr>
          <w:ilvl w:val="0"/>
          <w:numId w:val="19"/>
        </w:numPr>
        <w:tabs>
          <w:tab w:val="left" w:pos="180"/>
          <w:tab w:val="left" w:pos="1620"/>
        </w:tabs>
        <w:spacing w:after="0"/>
        <w:rPr>
          <w:rFonts w:cs="Arial"/>
          <w:lang w:val="en-US" w:eastAsia="de-DE"/>
        </w:rPr>
      </w:pPr>
      <w:r w:rsidRPr="00D52563">
        <w:rPr>
          <w:rFonts w:cs="Arial"/>
          <w:lang w:val="en-US" w:eastAsia="de-DE"/>
        </w:rPr>
        <w:t>Compliance IEEE/ANSI C37.90.1: 2002</w:t>
      </w:r>
    </w:p>
    <w:p w:rsidR="00D52563" w:rsidRPr="00D52563" w:rsidRDefault="00D52563" w:rsidP="0009655F">
      <w:pPr>
        <w:pStyle w:val="TEXTE"/>
        <w:numPr>
          <w:ilvl w:val="0"/>
          <w:numId w:val="19"/>
        </w:numPr>
        <w:tabs>
          <w:tab w:val="left" w:pos="180"/>
          <w:tab w:val="left" w:pos="1620"/>
        </w:tabs>
        <w:spacing w:after="0"/>
        <w:rPr>
          <w:rFonts w:cs="Arial"/>
          <w:lang w:val="en-US" w:eastAsia="de-DE"/>
        </w:rPr>
      </w:pPr>
      <w:r w:rsidRPr="00D52563">
        <w:rPr>
          <w:rFonts w:cs="Arial"/>
          <w:lang w:val="en-US" w:eastAsia="de-DE"/>
        </w:rPr>
        <w:t>Condition 1 4 kV fast transient and 2.5 kV oscillatory applied common mode and differential</w:t>
      </w:r>
    </w:p>
    <w:p w:rsidR="00D52563" w:rsidRPr="00D52563" w:rsidRDefault="00D52563" w:rsidP="0009655F">
      <w:pPr>
        <w:pStyle w:val="TEXTE"/>
        <w:numPr>
          <w:ilvl w:val="0"/>
          <w:numId w:val="19"/>
        </w:numPr>
        <w:tabs>
          <w:tab w:val="left" w:pos="180"/>
          <w:tab w:val="left" w:pos="1620"/>
        </w:tabs>
        <w:spacing w:after="0"/>
        <w:rPr>
          <w:rFonts w:cs="Arial"/>
          <w:lang w:val="en-US" w:eastAsia="de-DE"/>
        </w:rPr>
      </w:pPr>
      <w:r w:rsidRPr="00D52563">
        <w:rPr>
          <w:rFonts w:cs="Arial"/>
          <w:lang w:val="en-US" w:eastAsia="de-DE"/>
        </w:rPr>
        <w:t>mode to opto inputs, output relays, CTs, VTs, power supply</w:t>
      </w:r>
    </w:p>
    <w:p w:rsidR="00D52563" w:rsidRPr="00D52563" w:rsidRDefault="00D52563" w:rsidP="0009655F">
      <w:pPr>
        <w:pStyle w:val="TEXTE"/>
        <w:numPr>
          <w:ilvl w:val="0"/>
          <w:numId w:val="19"/>
        </w:numPr>
        <w:tabs>
          <w:tab w:val="left" w:pos="180"/>
          <w:tab w:val="left" w:pos="1620"/>
        </w:tabs>
        <w:spacing w:after="0"/>
        <w:rPr>
          <w:rFonts w:cs="Arial"/>
          <w:lang w:val="en-US" w:eastAsia="de-DE"/>
        </w:rPr>
      </w:pPr>
      <w:r w:rsidRPr="00D52563">
        <w:rPr>
          <w:rFonts w:cs="Arial"/>
          <w:lang w:val="en-US" w:eastAsia="de-DE"/>
        </w:rPr>
        <w:t>Condition 2 4 kV fast transient and 2.5 kV oscillatory applied common mode to</w:t>
      </w:r>
    </w:p>
    <w:p w:rsidR="00A93F18" w:rsidRDefault="00D52563" w:rsidP="0009655F">
      <w:pPr>
        <w:pStyle w:val="TEXTE"/>
        <w:numPr>
          <w:ilvl w:val="0"/>
          <w:numId w:val="19"/>
        </w:numPr>
        <w:tabs>
          <w:tab w:val="left" w:pos="180"/>
          <w:tab w:val="left" w:pos="1620"/>
        </w:tabs>
        <w:spacing w:after="0"/>
        <w:jc w:val="left"/>
        <w:rPr>
          <w:rFonts w:cs="Arial"/>
          <w:lang w:val="en-US" w:eastAsia="de-DE"/>
        </w:rPr>
      </w:pPr>
      <w:r w:rsidRPr="00D52563">
        <w:rPr>
          <w:rFonts w:cs="Arial"/>
          <w:lang w:val="en-US" w:eastAsia="de-DE"/>
        </w:rPr>
        <w:t>communications, IRIG-B</w:t>
      </w:r>
    </w:p>
    <w:p w:rsidR="00D52563" w:rsidRDefault="00D52563" w:rsidP="00F64D3B">
      <w:pPr>
        <w:pStyle w:val="TEXTE"/>
        <w:tabs>
          <w:tab w:val="left" w:pos="180"/>
          <w:tab w:val="left" w:pos="1620"/>
        </w:tabs>
        <w:ind w:left="0"/>
        <w:jc w:val="left"/>
        <w:rPr>
          <w:rFonts w:cs="Arial"/>
          <w:b/>
          <w:lang w:val="en-US"/>
        </w:rPr>
      </w:pPr>
    </w:p>
    <w:p w:rsidR="002C0AC1" w:rsidRPr="00DE166C" w:rsidRDefault="002C0AC1" w:rsidP="00F64D3B">
      <w:pPr>
        <w:pStyle w:val="TEXTE"/>
        <w:tabs>
          <w:tab w:val="left" w:pos="180"/>
          <w:tab w:val="left" w:pos="1620"/>
        </w:tabs>
        <w:ind w:left="0"/>
        <w:jc w:val="left"/>
        <w:rPr>
          <w:rFonts w:cs="Arial"/>
          <w:b/>
          <w:lang w:val="en-US"/>
        </w:rPr>
      </w:pPr>
      <w:r w:rsidRPr="00DE166C">
        <w:rPr>
          <w:rFonts w:cs="Arial"/>
          <w:b/>
          <w:lang w:val="en-US"/>
        </w:rPr>
        <w:t>Surge Immunity Test</w:t>
      </w:r>
    </w:p>
    <w:p w:rsidR="00D52563" w:rsidRPr="00D52563" w:rsidRDefault="00D52563" w:rsidP="0009655F">
      <w:pPr>
        <w:pStyle w:val="TEXTE"/>
        <w:numPr>
          <w:ilvl w:val="0"/>
          <w:numId w:val="20"/>
        </w:numPr>
        <w:tabs>
          <w:tab w:val="left" w:pos="180"/>
          <w:tab w:val="left" w:pos="1620"/>
        </w:tabs>
        <w:spacing w:after="0"/>
        <w:rPr>
          <w:rFonts w:cs="Arial"/>
          <w:lang w:val="en-US" w:eastAsia="de-DE"/>
        </w:rPr>
      </w:pPr>
      <w:r w:rsidRPr="00D52563">
        <w:rPr>
          <w:rFonts w:cs="Arial"/>
          <w:lang w:val="en-US" w:eastAsia="de-DE"/>
        </w:rPr>
        <w:t>Compliance IEC 61000-4-5: 2005 Level 4, IEC 60255-26:2013</w:t>
      </w:r>
    </w:p>
    <w:p w:rsidR="00D52563" w:rsidRPr="00D52563" w:rsidRDefault="00D52563" w:rsidP="0009655F">
      <w:pPr>
        <w:pStyle w:val="TEXTE"/>
        <w:numPr>
          <w:ilvl w:val="0"/>
          <w:numId w:val="20"/>
        </w:numPr>
        <w:tabs>
          <w:tab w:val="left" w:pos="180"/>
          <w:tab w:val="left" w:pos="1620"/>
        </w:tabs>
        <w:spacing w:after="0"/>
        <w:rPr>
          <w:rFonts w:cs="Arial"/>
          <w:lang w:val="en-US" w:eastAsia="de-DE"/>
        </w:rPr>
      </w:pPr>
      <w:r w:rsidRPr="00D52563">
        <w:rPr>
          <w:rFonts w:cs="Arial"/>
          <w:lang w:val="en-US" w:eastAsia="de-DE"/>
        </w:rPr>
        <w:t xml:space="preserve">Pulse duration Time to half-value: 1.2/50 </w:t>
      </w:r>
      <w:proofErr w:type="spellStart"/>
      <w:r w:rsidRPr="00D52563">
        <w:rPr>
          <w:rFonts w:cs="Arial"/>
          <w:lang w:val="en-US" w:eastAsia="de-DE"/>
        </w:rPr>
        <w:t>μs</w:t>
      </w:r>
      <w:proofErr w:type="spellEnd"/>
    </w:p>
    <w:p w:rsidR="00D52563" w:rsidRPr="00D52563" w:rsidRDefault="00D52563" w:rsidP="0009655F">
      <w:pPr>
        <w:pStyle w:val="TEXTE"/>
        <w:numPr>
          <w:ilvl w:val="0"/>
          <w:numId w:val="20"/>
        </w:numPr>
        <w:tabs>
          <w:tab w:val="left" w:pos="180"/>
          <w:tab w:val="left" w:pos="1620"/>
        </w:tabs>
        <w:spacing w:after="0"/>
        <w:rPr>
          <w:rFonts w:cs="Arial"/>
          <w:lang w:val="en-US" w:eastAsia="de-DE"/>
        </w:rPr>
      </w:pPr>
      <w:r w:rsidRPr="00D52563">
        <w:rPr>
          <w:rFonts w:cs="Arial"/>
          <w:lang w:val="en-US" w:eastAsia="de-DE"/>
        </w:rPr>
        <w:t>Between all groups and protective earth conductor terminal Amplitude 4 kV</w:t>
      </w:r>
    </w:p>
    <w:p w:rsidR="00D52563" w:rsidRPr="00D52563" w:rsidRDefault="00D52563" w:rsidP="0009655F">
      <w:pPr>
        <w:pStyle w:val="TEXTE"/>
        <w:numPr>
          <w:ilvl w:val="0"/>
          <w:numId w:val="20"/>
        </w:numPr>
        <w:tabs>
          <w:tab w:val="left" w:pos="180"/>
          <w:tab w:val="left" w:pos="1620"/>
        </w:tabs>
        <w:spacing w:after="0"/>
        <w:rPr>
          <w:rFonts w:cs="Arial"/>
          <w:lang w:val="en-US" w:eastAsia="de-DE"/>
        </w:rPr>
      </w:pPr>
      <w:r w:rsidRPr="00D52563">
        <w:rPr>
          <w:rFonts w:cs="Arial"/>
          <w:lang w:val="en-US" w:eastAsia="de-DE"/>
        </w:rPr>
        <w:t>Between terminals of each group (excluding communications</w:t>
      </w:r>
    </w:p>
    <w:p w:rsidR="00A93F18" w:rsidRDefault="00D52563" w:rsidP="0009655F">
      <w:pPr>
        <w:pStyle w:val="TEXTE"/>
        <w:numPr>
          <w:ilvl w:val="0"/>
          <w:numId w:val="20"/>
        </w:numPr>
        <w:tabs>
          <w:tab w:val="left" w:pos="180"/>
          <w:tab w:val="left" w:pos="1620"/>
        </w:tabs>
        <w:spacing w:after="0"/>
        <w:jc w:val="left"/>
        <w:rPr>
          <w:rFonts w:cs="Arial"/>
          <w:lang w:val="en-US" w:eastAsia="de-DE"/>
        </w:rPr>
      </w:pPr>
      <w:r w:rsidRPr="00D52563">
        <w:rPr>
          <w:rFonts w:cs="Arial"/>
          <w:lang w:val="en-US" w:eastAsia="de-DE"/>
        </w:rPr>
        <w:t>ports, where applicable) Amplitude 2 kV</w:t>
      </w:r>
    </w:p>
    <w:p w:rsidR="002C0AC1" w:rsidRPr="00DE166C" w:rsidRDefault="002C0AC1" w:rsidP="002C0AC1">
      <w:pPr>
        <w:pStyle w:val="TEXTE"/>
        <w:spacing w:before="160" w:after="0"/>
        <w:ind w:left="0"/>
        <w:jc w:val="left"/>
        <w:rPr>
          <w:rFonts w:cs="Arial"/>
          <w:b/>
          <w:lang w:val="en-US"/>
        </w:rPr>
      </w:pPr>
      <w:r w:rsidRPr="00DE166C">
        <w:rPr>
          <w:rFonts w:cs="Arial"/>
          <w:b/>
          <w:lang w:val="en-US"/>
        </w:rPr>
        <w:t>Immunity to Radiated Electromagnetic Energy</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Compliance IEC 60255-22-3: 2007, Class III, IEC 60255-26:2013</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Frequency band 80 MHz to 3.0 GHz</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Spot tests at 80, 160, 380, 450, 900, 1850, 2150 MHz</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Test field strength 10 V/m</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Test using AM 1 kHz @ 80%</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Compliance IEEE/ANSI C37.90.2: 2004</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Frequency band 80 MHz to 1 GHz</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Spot tests at 80, 160, 380, 450 MHz</w:t>
      </w:r>
    </w:p>
    <w:p w:rsidR="00D52563" w:rsidRPr="00D52563" w:rsidRDefault="00D52563" w:rsidP="0009655F">
      <w:pPr>
        <w:pStyle w:val="TEXTE"/>
        <w:numPr>
          <w:ilvl w:val="0"/>
          <w:numId w:val="21"/>
        </w:numPr>
        <w:tabs>
          <w:tab w:val="left" w:pos="180"/>
          <w:tab w:val="left" w:pos="1620"/>
        </w:tabs>
        <w:spacing w:after="0"/>
        <w:rPr>
          <w:rFonts w:cs="Arial"/>
          <w:lang w:val="en-US" w:eastAsia="de-DE"/>
        </w:rPr>
      </w:pPr>
      <w:r w:rsidRPr="00D52563">
        <w:rPr>
          <w:rFonts w:cs="Arial"/>
          <w:lang w:val="en-US" w:eastAsia="de-DE"/>
        </w:rPr>
        <w:t>Waveform 1 kHz @ 80% am and pulse modulated</w:t>
      </w:r>
    </w:p>
    <w:p w:rsidR="00A93F18" w:rsidRDefault="00D52563" w:rsidP="0009655F">
      <w:pPr>
        <w:pStyle w:val="TEXTE"/>
        <w:numPr>
          <w:ilvl w:val="0"/>
          <w:numId w:val="21"/>
        </w:numPr>
        <w:tabs>
          <w:tab w:val="left" w:pos="180"/>
          <w:tab w:val="left" w:pos="1620"/>
        </w:tabs>
        <w:spacing w:after="0"/>
        <w:jc w:val="left"/>
        <w:rPr>
          <w:rFonts w:cs="Arial"/>
          <w:lang w:val="en-US" w:eastAsia="de-DE"/>
        </w:rPr>
      </w:pPr>
      <w:r w:rsidRPr="00D52563">
        <w:rPr>
          <w:rFonts w:cs="Arial"/>
          <w:lang w:val="en-US" w:eastAsia="de-DE"/>
        </w:rPr>
        <w:t>Field strength 35 V/m</w:t>
      </w:r>
    </w:p>
    <w:p w:rsidR="00A93F18" w:rsidRPr="00DE166C" w:rsidRDefault="00A93F18" w:rsidP="00A93F18">
      <w:pPr>
        <w:pStyle w:val="TEXTE"/>
        <w:tabs>
          <w:tab w:val="left" w:pos="180"/>
          <w:tab w:val="left" w:pos="1620"/>
        </w:tabs>
        <w:ind w:left="0"/>
        <w:jc w:val="left"/>
        <w:rPr>
          <w:rFonts w:cs="Arial"/>
          <w:lang w:val="en-US" w:eastAsia="de-DE"/>
        </w:rPr>
      </w:pPr>
    </w:p>
    <w:p w:rsidR="002C0AC1" w:rsidRPr="00DE166C" w:rsidRDefault="002C0AC1" w:rsidP="002C0AC1">
      <w:pPr>
        <w:pStyle w:val="TEXTE"/>
        <w:spacing w:before="160" w:after="0"/>
        <w:ind w:left="0"/>
        <w:jc w:val="left"/>
        <w:rPr>
          <w:rFonts w:cs="Arial"/>
          <w:snapToGrid w:val="0"/>
          <w:lang w:val="en-US"/>
        </w:rPr>
      </w:pPr>
      <w:r w:rsidRPr="00DE166C">
        <w:rPr>
          <w:rFonts w:cs="Arial"/>
          <w:b/>
          <w:lang w:val="en-US"/>
        </w:rPr>
        <w:t>Radiated Immunity from Digital Communications</w:t>
      </w:r>
    </w:p>
    <w:p w:rsidR="00D52563" w:rsidRPr="00D52563" w:rsidRDefault="00D52563" w:rsidP="0009655F">
      <w:pPr>
        <w:pStyle w:val="TEXTE"/>
        <w:numPr>
          <w:ilvl w:val="0"/>
          <w:numId w:val="22"/>
        </w:numPr>
        <w:spacing w:after="0"/>
        <w:rPr>
          <w:rFonts w:cs="Arial"/>
          <w:lang w:val="en-US" w:eastAsia="de-DE"/>
        </w:rPr>
      </w:pPr>
      <w:r w:rsidRPr="00D52563">
        <w:rPr>
          <w:rFonts w:cs="Arial"/>
          <w:lang w:val="en-US" w:eastAsia="de-DE"/>
        </w:rPr>
        <w:t>Compliance IEC 61000-4-3: 2006, Level 4, IEC 60255-26:2013</w:t>
      </w:r>
    </w:p>
    <w:p w:rsidR="00D52563" w:rsidRPr="00D52563" w:rsidRDefault="00D52563" w:rsidP="0009655F">
      <w:pPr>
        <w:pStyle w:val="TEXTE"/>
        <w:numPr>
          <w:ilvl w:val="0"/>
          <w:numId w:val="22"/>
        </w:numPr>
        <w:spacing w:after="0"/>
        <w:rPr>
          <w:rFonts w:cs="Arial"/>
          <w:lang w:val="en-US" w:eastAsia="de-DE"/>
        </w:rPr>
      </w:pPr>
      <w:r w:rsidRPr="00D52563">
        <w:rPr>
          <w:rFonts w:cs="Arial"/>
          <w:lang w:val="en-US" w:eastAsia="de-DE"/>
        </w:rPr>
        <w:t>Frequency bands 800 to 960 MHz, 1.4 to 2.0 GHz</w:t>
      </w:r>
    </w:p>
    <w:p w:rsidR="00D52563" w:rsidRPr="00D52563" w:rsidRDefault="00D52563" w:rsidP="0009655F">
      <w:pPr>
        <w:pStyle w:val="TEXTE"/>
        <w:numPr>
          <w:ilvl w:val="0"/>
          <w:numId w:val="22"/>
        </w:numPr>
        <w:spacing w:after="0"/>
        <w:rPr>
          <w:rFonts w:cs="Arial"/>
          <w:lang w:val="en-US" w:eastAsia="de-DE"/>
        </w:rPr>
      </w:pPr>
      <w:r w:rsidRPr="00D52563">
        <w:rPr>
          <w:rFonts w:cs="Arial"/>
          <w:lang w:val="en-US" w:eastAsia="de-DE"/>
        </w:rPr>
        <w:t>Test field strength 30 V/m</w:t>
      </w:r>
    </w:p>
    <w:p w:rsidR="00D52563" w:rsidRDefault="00D52563" w:rsidP="0009655F">
      <w:pPr>
        <w:pStyle w:val="TEXTE"/>
        <w:numPr>
          <w:ilvl w:val="0"/>
          <w:numId w:val="22"/>
        </w:numPr>
        <w:spacing w:after="0"/>
        <w:jc w:val="left"/>
        <w:rPr>
          <w:rFonts w:cs="Arial"/>
          <w:lang w:val="en-US" w:eastAsia="de-DE"/>
        </w:rPr>
      </w:pPr>
      <w:r w:rsidRPr="00D52563">
        <w:rPr>
          <w:rFonts w:cs="Arial"/>
          <w:lang w:val="en-US" w:eastAsia="de-DE"/>
        </w:rPr>
        <w:t>Test using AM 1 kHz / 80%</w:t>
      </w:r>
    </w:p>
    <w:p w:rsidR="00D52563" w:rsidRDefault="00D52563" w:rsidP="00D52563">
      <w:pPr>
        <w:pStyle w:val="TEXTE"/>
        <w:spacing w:before="160" w:after="0"/>
        <w:ind w:left="0"/>
        <w:jc w:val="left"/>
        <w:rPr>
          <w:rFonts w:cs="Arial"/>
          <w:lang w:val="en-US" w:eastAsia="de-DE"/>
        </w:rPr>
      </w:pPr>
    </w:p>
    <w:p w:rsidR="002C0AC1" w:rsidRPr="00DE166C" w:rsidRDefault="002C0AC1" w:rsidP="00D52563">
      <w:pPr>
        <w:pStyle w:val="TEXTE"/>
        <w:spacing w:before="160" w:after="0"/>
        <w:ind w:left="0"/>
        <w:jc w:val="left"/>
        <w:rPr>
          <w:rFonts w:cs="Arial"/>
          <w:b/>
          <w:lang w:val="en-US"/>
        </w:rPr>
      </w:pPr>
      <w:r w:rsidRPr="00DE166C">
        <w:rPr>
          <w:rFonts w:cs="Arial"/>
          <w:b/>
          <w:lang w:val="en-US"/>
        </w:rPr>
        <w:t>Radiated Immunity from Digital Radio Telephones</w:t>
      </w:r>
    </w:p>
    <w:p w:rsidR="00D52563" w:rsidRPr="00D52563" w:rsidRDefault="00D52563" w:rsidP="0009655F">
      <w:pPr>
        <w:pStyle w:val="TEXTE"/>
        <w:numPr>
          <w:ilvl w:val="0"/>
          <w:numId w:val="23"/>
        </w:numPr>
        <w:spacing w:after="0"/>
        <w:rPr>
          <w:rFonts w:cs="Arial"/>
          <w:lang w:val="en-US"/>
        </w:rPr>
      </w:pPr>
      <w:r w:rsidRPr="00D52563">
        <w:rPr>
          <w:rFonts w:cs="Arial"/>
          <w:lang w:val="en-US"/>
        </w:rPr>
        <w:t>Compliance IEC 61000-4-3: 2006, IEC 60255-26:2013</w:t>
      </w:r>
    </w:p>
    <w:p w:rsidR="00D52563" w:rsidRPr="00D52563" w:rsidRDefault="00D52563" w:rsidP="0009655F">
      <w:pPr>
        <w:pStyle w:val="TEXTE"/>
        <w:numPr>
          <w:ilvl w:val="0"/>
          <w:numId w:val="23"/>
        </w:numPr>
        <w:spacing w:after="0"/>
        <w:rPr>
          <w:rFonts w:cs="Arial"/>
          <w:lang w:val="en-US"/>
        </w:rPr>
      </w:pPr>
      <w:r w:rsidRPr="00D52563">
        <w:rPr>
          <w:rFonts w:cs="Arial"/>
          <w:lang w:val="en-US"/>
        </w:rPr>
        <w:t>Frequency bands 900 MHz and 1.89 GHz</w:t>
      </w:r>
    </w:p>
    <w:p w:rsidR="00D52563" w:rsidRPr="00D52563" w:rsidRDefault="00D52563" w:rsidP="0009655F">
      <w:pPr>
        <w:pStyle w:val="TEXTE"/>
        <w:numPr>
          <w:ilvl w:val="0"/>
          <w:numId w:val="23"/>
        </w:numPr>
        <w:spacing w:after="0"/>
        <w:jc w:val="left"/>
        <w:rPr>
          <w:rFonts w:cs="Arial"/>
          <w:lang w:val="en-US"/>
        </w:rPr>
      </w:pPr>
      <w:r w:rsidRPr="00D52563">
        <w:rPr>
          <w:rFonts w:cs="Arial"/>
          <w:lang w:val="en-US"/>
        </w:rPr>
        <w:t>Test field strength 10 V/m</w:t>
      </w:r>
    </w:p>
    <w:p w:rsidR="002C0AC1" w:rsidRPr="00DE166C" w:rsidRDefault="002C0AC1" w:rsidP="002C0AC1">
      <w:pPr>
        <w:pStyle w:val="TEXTE"/>
        <w:spacing w:before="160" w:after="0"/>
        <w:ind w:left="0"/>
        <w:jc w:val="left"/>
        <w:rPr>
          <w:rFonts w:cs="Arial"/>
          <w:lang w:val="en-US"/>
        </w:rPr>
      </w:pPr>
      <w:r w:rsidRPr="00DE166C">
        <w:rPr>
          <w:rFonts w:cs="Arial"/>
          <w:b/>
          <w:lang w:val="en-US"/>
        </w:rPr>
        <w:t>Immunity to Conducted Disturbances Induced by Radio Frequency Fields</w:t>
      </w:r>
    </w:p>
    <w:p w:rsidR="00A93F18" w:rsidRDefault="00A93F18" w:rsidP="002C0AC1">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24"/>
        </w:numPr>
        <w:spacing w:after="0"/>
        <w:rPr>
          <w:rFonts w:cs="Arial"/>
          <w:lang w:val="en-US" w:eastAsia="de-DE"/>
        </w:rPr>
      </w:pPr>
      <w:r w:rsidRPr="00D52563">
        <w:rPr>
          <w:rFonts w:cs="Arial"/>
          <w:lang w:val="en-US" w:eastAsia="de-DE"/>
        </w:rPr>
        <w:t>Compliance IEC 61000-4-6: 2008, Level 3, IEC 60255-26:2013</w:t>
      </w:r>
    </w:p>
    <w:p w:rsidR="00D52563" w:rsidRDefault="00D52563" w:rsidP="0009655F">
      <w:pPr>
        <w:pStyle w:val="TEXTE"/>
        <w:numPr>
          <w:ilvl w:val="0"/>
          <w:numId w:val="24"/>
        </w:numPr>
        <w:spacing w:after="0"/>
        <w:jc w:val="left"/>
        <w:rPr>
          <w:rFonts w:cs="Arial"/>
          <w:lang w:val="en-US" w:eastAsia="de-DE"/>
        </w:rPr>
      </w:pPr>
      <w:r w:rsidRPr="00D52563">
        <w:rPr>
          <w:rFonts w:cs="Arial"/>
          <w:lang w:val="en-US" w:eastAsia="de-DE"/>
        </w:rPr>
        <w:t>Frequency bands 150 kHz to 80 MHz</w:t>
      </w:r>
    </w:p>
    <w:p w:rsidR="00D52563" w:rsidRPr="00D52563" w:rsidRDefault="00D52563" w:rsidP="0009655F">
      <w:pPr>
        <w:pStyle w:val="TEXTE"/>
        <w:numPr>
          <w:ilvl w:val="0"/>
          <w:numId w:val="24"/>
        </w:numPr>
        <w:spacing w:after="0"/>
        <w:rPr>
          <w:rFonts w:cs="Arial"/>
          <w:lang w:val="en-US" w:eastAsia="de-DE"/>
        </w:rPr>
      </w:pPr>
      <w:r w:rsidRPr="00D52563">
        <w:rPr>
          <w:rFonts w:cs="Arial"/>
          <w:lang w:val="en-US" w:eastAsia="de-DE"/>
        </w:rPr>
        <w:t xml:space="preserve">Test disturbance voltage 10 V </w:t>
      </w:r>
      <w:proofErr w:type="spellStart"/>
      <w:r w:rsidRPr="00D52563">
        <w:rPr>
          <w:rFonts w:cs="Arial"/>
          <w:lang w:val="en-US" w:eastAsia="de-DE"/>
        </w:rPr>
        <w:t>rms</w:t>
      </w:r>
      <w:proofErr w:type="spellEnd"/>
    </w:p>
    <w:p w:rsidR="00D52563" w:rsidRPr="00D52563" w:rsidRDefault="00D52563" w:rsidP="0009655F">
      <w:pPr>
        <w:pStyle w:val="TEXTE"/>
        <w:numPr>
          <w:ilvl w:val="0"/>
          <w:numId w:val="24"/>
        </w:numPr>
        <w:spacing w:after="0"/>
        <w:rPr>
          <w:rFonts w:cs="Arial"/>
          <w:lang w:val="en-US" w:eastAsia="de-DE"/>
        </w:rPr>
      </w:pPr>
      <w:r w:rsidRPr="00D52563">
        <w:rPr>
          <w:rFonts w:cs="Arial"/>
          <w:lang w:val="en-US" w:eastAsia="de-DE"/>
        </w:rPr>
        <w:t>Test using AM 1 kHz @ 80%</w:t>
      </w:r>
    </w:p>
    <w:p w:rsidR="00D52563" w:rsidRDefault="00D52563" w:rsidP="0009655F">
      <w:pPr>
        <w:pStyle w:val="TEXTE"/>
        <w:numPr>
          <w:ilvl w:val="0"/>
          <w:numId w:val="24"/>
        </w:numPr>
        <w:spacing w:after="0"/>
        <w:jc w:val="left"/>
        <w:rPr>
          <w:rFonts w:cs="Arial"/>
          <w:lang w:val="en-US" w:eastAsia="de-DE"/>
        </w:rPr>
      </w:pPr>
      <w:r w:rsidRPr="00D52563">
        <w:rPr>
          <w:rFonts w:cs="Arial"/>
          <w:lang w:val="en-US" w:eastAsia="de-DE"/>
        </w:rPr>
        <w:t>Spot tests 27 MHz and 68 MHz</w:t>
      </w:r>
    </w:p>
    <w:p w:rsidR="002C0AC1" w:rsidRPr="00DE166C" w:rsidRDefault="002C0AC1" w:rsidP="00D52563">
      <w:pPr>
        <w:pStyle w:val="TEXTE"/>
        <w:spacing w:before="160" w:after="0"/>
        <w:ind w:left="0"/>
        <w:jc w:val="left"/>
        <w:rPr>
          <w:rFonts w:cs="Arial"/>
          <w:b/>
          <w:lang w:val="en-US"/>
        </w:rPr>
      </w:pPr>
      <w:r w:rsidRPr="00DE166C">
        <w:rPr>
          <w:rFonts w:cs="Arial"/>
          <w:b/>
          <w:lang w:val="en-US"/>
        </w:rPr>
        <w:t>Power Frequency Magnetic Field Immunity</w:t>
      </w:r>
    </w:p>
    <w:p w:rsidR="00A93F18" w:rsidRDefault="00A93F18" w:rsidP="00D52563">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25"/>
        </w:numPr>
        <w:spacing w:after="0"/>
        <w:rPr>
          <w:rFonts w:cs="Arial"/>
          <w:lang w:val="en-US" w:eastAsia="de-DE"/>
        </w:rPr>
      </w:pPr>
      <w:r w:rsidRPr="00D52563">
        <w:rPr>
          <w:rFonts w:cs="Arial"/>
          <w:lang w:val="en-US" w:eastAsia="de-DE"/>
        </w:rPr>
        <w:t>Compliance IEC 61000-4-8: 2009 Level 5</w:t>
      </w:r>
    </w:p>
    <w:p w:rsidR="00D52563" w:rsidRPr="00D52563" w:rsidRDefault="00D52563" w:rsidP="0009655F">
      <w:pPr>
        <w:pStyle w:val="TEXTE"/>
        <w:numPr>
          <w:ilvl w:val="0"/>
          <w:numId w:val="25"/>
        </w:numPr>
        <w:spacing w:after="0"/>
        <w:rPr>
          <w:rFonts w:cs="Arial"/>
          <w:lang w:val="en-US" w:eastAsia="de-DE"/>
        </w:rPr>
      </w:pPr>
      <w:r w:rsidRPr="00D52563">
        <w:rPr>
          <w:rFonts w:cs="Arial"/>
          <w:lang w:val="en-US" w:eastAsia="de-DE"/>
        </w:rPr>
        <w:t>IEC 61000-4-9/10: 2001 Level 5</w:t>
      </w:r>
    </w:p>
    <w:p w:rsidR="00D52563" w:rsidRPr="00D52563" w:rsidRDefault="00D52563" w:rsidP="0009655F">
      <w:pPr>
        <w:pStyle w:val="TEXTE"/>
        <w:numPr>
          <w:ilvl w:val="0"/>
          <w:numId w:val="25"/>
        </w:numPr>
        <w:spacing w:after="0"/>
        <w:rPr>
          <w:rFonts w:cs="Arial"/>
          <w:lang w:val="en-US" w:eastAsia="de-DE"/>
        </w:rPr>
      </w:pPr>
      <w:r w:rsidRPr="00D52563">
        <w:rPr>
          <w:rFonts w:cs="Arial"/>
          <w:lang w:val="en-US" w:eastAsia="de-DE"/>
        </w:rPr>
        <w:t>IEC 61000-4-8 test 100 A/m applied continuously, 1000 A/m applied for 3 s</w:t>
      </w:r>
    </w:p>
    <w:p w:rsidR="00D52563" w:rsidRPr="00D52563" w:rsidRDefault="00D52563" w:rsidP="0009655F">
      <w:pPr>
        <w:pStyle w:val="TEXTE"/>
        <w:numPr>
          <w:ilvl w:val="0"/>
          <w:numId w:val="25"/>
        </w:numPr>
        <w:spacing w:after="0"/>
        <w:rPr>
          <w:rFonts w:cs="Arial"/>
          <w:lang w:val="en-US" w:eastAsia="de-DE"/>
        </w:rPr>
      </w:pPr>
      <w:r w:rsidRPr="00D52563">
        <w:rPr>
          <w:rFonts w:cs="Arial"/>
          <w:lang w:val="en-US" w:eastAsia="de-DE"/>
        </w:rPr>
        <w:t>IEC 61000-4-9 test 1000 A/m applied in all planes</w:t>
      </w:r>
    </w:p>
    <w:p w:rsidR="00D52563" w:rsidRPr="00D52563" w:rsidRDefault="00D52563" w:rsidP="0009655F">
      <w:pPr>
        <w:pStyle w:val="TEXTE"/>
        <w:numPr>
          <w:ilvl w:val="0"/>
          <w:numId w:val="25"/>
        </w:numPr>
        <w:spacing w:after="0"/>
        <w:rPr>
          <w:rFonts w:cs="Arial"/>
          <w:lang w:val="en-US" w:eastAsia="de-DE"/>
        </w:rPr>
      </w:pPr>
      <w:r w:rsidRPr="00D52563">
        <w:rPr>
          <w:rFonts w:cs="Arial"/>
          <w:lang w:val="en-US" w:eastAsia="de-DE"/>
        </w:rPr>
        <w:t>IEC 61000-4-10 test 100 A/m applied in all planes at 100 kHz/1 MHz with a burst duration of 2</w:t>
      </w:r>
      <w:r>
        <w:rPr>
          <w:rFonts w:cs="Arial"/>
          <w:lang w:val="en-US" w:eastAsia="de-DE"/>
        </w:rPr>
        <w:t xml:space="preserve"> </w:t>
      </w:r>
      <w:r w:rsidRPr="00D52563">
        <w:rPr>
          <w:rFonts w:cs="Arial"/>
          <w:lang w:val="en-US" w:eastAsia="de-DE"/>
        </w:rPr>
        <w:t>Seconds</w:t>
      </w:r>
    </w:p>
    <w:p w:rsidR="002C0AC1" w:rsidRPr="00DE166C" w:rsidRDefault="002C0AC1" w:rsidP="00D52563">
      <w:pPr>
        <w:pStyle w:val="TEXTE"/>
        <w:spacing w:before="160" w:after="0"/>
        <w:ind w:left="0"/>
        <w:jc w:val="left"/>
        <w:rPr>
          <w:rFonts w:cs="Arial"/>
          <w:lang w:val="en-US"/>
        </w:rPr>
      </w:pPr>
      <w:r w:rsidRPr="00DE166C">
        <w:rPr>
          <w:rFonts w:cs="Arial"/>
          <w:b/>
          <w:lang w:val="en-US"/>
        </w:rPr>
        <w:t>Conducted Emissions</w:t>
      </w:r>
    </w:p>
    <w:p w:rsidR="00D76A14" w:rsidRDefault="00D76A14" w:rsidP="002C0AC1">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26"/>
        </w:numPr>
        <w:spacing w:after="0"/>
        <w:rPr>
          <w:rFonts w:cs="Arial"/>
          <w:lang w:val="en-US" w:eastAsia="de-DE"/>
        </w:rPr>
      </w:pPr>
      <w:r w:rsidRPr="00D52563">
        <w:rPr>
          <w:rFonts w:cs="Arial"/>
          <w:lang w:val="en-US" w:eastAsia="de-DE"/>
        </w:rPr>
        <w:t>Compliance EN 55022: 2010, IEC 60255-26:2013</w:t>
      </w:r>
    </w:p>
    <w:p w:rsidR="00D52563" w:rsidRPr="00D52563" w:rsidRDefault="00D52563" w:rsidP="0009655F">
      <w:pPr>
        <w:pStyle w:val="TEXTE"/>
        <w:numPr>
          <w:ilvl w:val="0"/>
          <w:numId w:val="26"/>
        </w:numPr>
        <w:spacing w:after="0"/>
        <w:rPr>
          <w:rFonts w:cs="Arial"/>
          <w:lang w:val="en-US" w:eastAsia="de-DE"/>
        </w:rPr>
      </w:pPr>
      <w:r w:rsidRPr="00D52563">
        <w:rPr>
          <w:rFonts w:cs="Arial"/>
          <w:lang w:val="en-US" w:eastAsia="de-DE"/>
        </w:rPr>
        <w:t xml:space="preserve">Power supply test 1 0.15 - 0.5 MHz, 79 </w:t>
      </w:r>
      <w:proofErr w:type="spellStart"/>
      <w:r w:rsidRPr="00D52563">
        <w:rPr>
          <w:rFonts w:cs="Arial"/>
          <w:lang w:val="en-US" w:eastAsia="de-DE"/>
        </w:rPr>
        <w:t>dBμV</w:t>
      </w:r>
      <w:proofErr w:type="spellEnd"/>
      <w:r w:rsidRPr="00D52563">
        <w:rPr>
          <w:rFonts w:cs="Arial"/>
          <w:lang w:val="en-US" w:eastAsia="de-DE"/>
        </w:rPr>
        <w:t xml:space="preserve"> (quasi peak) 66 </w:t>
      </w:r>
      <w:proofErr w:type="spellStart"/>
      <w:r w:rsidRPr="00D52563">
        <w:rPr>
          <w:rFonts w:cs="Arial"/>
          <w:lang w:val="en-US" w:eastAsia="de-DE"/>
        </w:rPr>
        <w:t>dBμV</w:t>
      </w:r>
      <w:proofErr w:type="spellEnd"/>
      <w:r w:rsidRPr="00D52563">
        <w:rPr>
          <w:rFonts w:cs="Arial"/>
          <w:lang w:val="en-US" w:eastAsia="de-DE"/>
        </w:rPr>
        <w:t xml:space="preserve"> (average)</w:t>
      </w:r>
    </w:p>
    <w:p w:rsidR="00D52563" w:rsidRPr="00D52563" w:rsidRDefault="00D52563" w:rsidP="0009655F">
      <w:pPr>
        <w:pStyle w:val="TEXTE"/>
        <w:numPr>
          <w:ilvl w:val="0"/>
          <w:numId w:val="26"/>
        </w:numPr>
        <w:spacing w:after="0"/>
        <w:rPr>
          <w:rFonts w:cs="Arial"/>
          <w:lang w:val="en-US" w:eastAsia="de-DE"/>
        </w:rPr>
      </w:pPr>
      <w:r w:rsidRPr="00D52563">
        <w:rPr>
          <w:rFonts w:cs="Arial"/>
          <w:lang w:val="en-US" w:eastAsia="de-DE"/>
        </w:rPr>
        <w:t xml:space="preserve">Power supply test 2 0.5 – 30 MHz, 73 </w:t>
      </w:r>
      <w:proofErr w:type="spellStart"/>
      <w:r w:rsidRPr="00D52563">
        <w:rPr>
          <w:rFonts w:cs="Arial"/>
          <w:lang w:val="en-US" w:eastAsia="de-DE"/>
        </w:rPr>
        <w:t>dBμV</w:t>
      </w:r>
      <w:proofErr w:type="spellEnd"/>
      <w:r w:rsidRPr="00D52563">
        <w:rPr>
          <w:rFonts w:cs="Arial"/>
          <w:lang w:val="en-US" w:eastAsia="de-DE"/>
        </w:rPr>
        <w:t xml:space="preserve"> (quasi peak) 60 </w:t>
      </w:r>
      <w:proofErr w:type="spellStart"/>
      <w:r w:rsidRPr="00D52563">
        <w:rPr>
          <w:rFonts w:cs="Arial"/>
          <w:lang w:val="en-US" w:eastAsia="de-DE"/>
        </w:rPr>
        <w:t>dBμV</w:t>
      </w:r>
      <w:proofErr w:type="spellEnd"/>
      <w:r w:rsidRPr="00D52563">
        <w:rPr>
          <w:rFonts w:cs="Arial"/>
          <w:lang w:val="en-US" w:eastAsia="de-DE"/>
        </w:rPr>
        <w:t xml:space="preserve"> (average)</w:t>
      </w:r>
    </w:p>
    <w:p w:rsidR="00D52563" w:rsidRPr="00D52563" w:rsidRDefault="00D52563" w:rsidP="0009655F">
      <w:pPr>
        <w:pStyle w:val="TEXTE"/>
        <w:numPr>
          <w:ilvl w:val="0"/>
          <w:numId w:val="26"/>
        </w:numPr>
        <w:spacing w:after="0"/>
        <w:rPr>
          <w:rFonts w:cs="Arial"/>
          <w:lang w:val="en-US" w:eastAsia="de-DE"/>
        </w:rPr>
      </w:pPr>
      <w:r w:rsidRPr="00D52563">
        <w:rPr>
          <w:rFonts w:cs="Arial"/>
          <w:lang w:val="en-US" w:eastAsia="de-DE"/>
        </w:rPr>
        <w:t xml:space="preserve">RJ45 test 1 (where applicable) 0.15 - 0.5 MHz, 97 </w:t>
      </w:r>
      <w:proofErr w:type="spellStart"/>
      <w:r w:rsidRPr="00D52563">
        <w:rPr>
          <w:rFonts w:cs="Arial"/>
          <w:lang w:val="en-US" w:eastAsia="de-DE"/>
        </w:rPr>
        <w:t>dBμV</w:t>
      </w:r>
      <w:proofErr w:type="spellEnd"/>
      <w:r w:rsidRPr="00D52563">
        <w:rPr>
          <w:rFonts w:cs="Arial"/>
          <w:lang w:val="en-US" w:eastAsia="de-DE"/>
        </w:rPr>
        <w:t xml:space="preserve"> (quasi peak) 84 </w:t>
      </w:r>
      <w:proofErr w:type="spellStart"/>
      <w:r w:rsidRPr="00D52563">
        <w:rPr>
          <w:rFonts w:cs="Arial"/>
          <w:lang w:val="en-US" w:eastAsia="de-DE"/>
        </w:rPr>
        <w:t>dBμV</w:t>
      </w:r>
      <w:proofErr w:type="spellEnd"/>
      <w:r w:rsidRPr="00D52563">
        <w:rPr>
          <w:rFonts w:cs="Arial"/>
          <w:lang w:val="en-US" w:eastAsia="de-DE"/>
        </w:rPr>
        <w:t xml:space="preserve"> (average)</w:t>
      </w:r>
    </w:p>
    <w:p w:rsidR="00D52563" w:rsidRDefault="00D52563" w:rsidP="0009655F">
      <w:pPr>
        <w:pStyle w:val="TEXTE"/>
        <w:numPr>
          <w:ilvl w:val="0"/>
          <w:numId w:val="26"/>
        </w:numPr>
        <w:spacing w:after="0"/>
        <w:jc w:val="left"/>
        <w:rPr>
          <w:rFonts w:cs="Arial"/>
          <w:lang w:val="en-US" w:eastAsia="de-DE"/>
        </w:rPr>
      </w:pPr>
      <w:r w:rsidRPr="00D52563">
        <w:rPr>
          <w:rFonts w:cs="Arial"/>
          <w:lang w:val="en-US" w:eastAsia="de-DE"/>
        </w:rPr>
        <w:t xml:space="preserve">RJ45 test 2 (where applicable) 0.5 – 30 MHz, 87 </w:t>
      </w:r>
      <w:proofErr w:type="spellStart"/>
      <w:r w:rsidRPr="00D52563">
        <w:rPr>
          <w:rFonts w:cs="Arial"/>
          <w:lang w:val="en-US" w:eastAsia="de-DE"/>
        </w:rPr>
        <w:t>dBμV</w:t>
      </w:r>
      <w:proofErr w:type="spellEnd"/>
      <w:r w:rsidRPr="00D52563">
        <w:rPr>
          <w:rFonts w:cs="Arial"/>
          <w:lang w:val="en-US" w:eastAsia="de-DE"/>
        </w:rPr>
        <w:t xml:space="preserve"> (quasi peak) 74 </w:t>
      </w:r>
      <w:proofErr w:type="spellStart"/>
      <w:r w:rsidRPr="00D52563">
        <w:rPr>
          <w:rFonts w:cs="Arial"/>
          <w:lang w:val="en-US" w:eastAsia="de-DE"/>
        </w:rPr>
        <w:t>dBμV</w:t>
      </w:r>
      <w:proofErr w:type="spellEnd"/>
      <w:r w:rsidRPr="00D52563">
        <w:rPr>
          <w:rFonts w:cs="Arial"/>
          <w:lang w:val="en-US" w:eastAsia="de-DE"/>
        </w:rPr>
        <w:t xml:space="preserve"> (average)</w:t>
      </w:r>
    </w:p>
    <w:p w:rsidR="002C0AC1" w:rsidRPr="00DE166C" w:rsidRDefault="002C0AC1" w:rsidP="00D52563">
      <w:pPr>
        <w:pStyle w:val="TEXTE"/>
        <w:spacing w:before="160" w:after="0"/>
        <w:ind w:left="0"/>
        <w:jc w:val="left"/>
        <w:rPr>
          <w:rFonts w:cs="Arial"/>
          <w:lang w:val="en-US"/>
        </w:rPr>
      </w:pPr>
      <w:r w:rsidRPr="00DE166C">
        <w:rPr>
          <w:rFonts w:cs="Arial"/>
          <w:b/>
          <w:lang w:val="en-US"/>
        </w:rPr>
        <w:t>Radiated Emissions</w:t>
      </w:r>
    </w:p>
    <w:p w:rsidR="00D76A14" w:rsidRDefault="00D76A14" w:rsidP="002C0AC1">
      <w:pPr>
        <w:pStyle w:val="TEXTE"/>
        <w:tabs>
          <w:tab w:val="left" w:pos="180"/>
          <w:tab w:val="left" w:pos="1620"/>
        </w:tabs>
        <w:spacing w:after="0"/>
        <w:ind w:left="0"/>
        <w:jc w:val="left"/>
        <w:rPr>
          <w:rFonts w:cs="Arial"/>
          <w:lang w:val="en-US" w:eastAsia="de-DE"/>
        </w:rPr>
      </w:pPr>
    </w:p>
    <w:p w:rsidR="00D52563" w:rsidRPr="00D52563" w:rsidRDefault="00D52563" w:rsidP="0009655F">
      <w:pPr>
        <w:pStyle w:val="TEXTE"/>
        <w:numPr>
          <w:ilvl w:val="0"/>
          <w:numId w:val="27"/>
        </w:numPr>
        <w:spacing w:after="0"/>
        <w:rPr>
          <w:rFonts w:cs="Arial"/>
          <w:lang w:val="en-US" w:eastAsia="de-DE"/>
        </w:rPr>
      </w:pPr>
      <w:r w:rsidRPr="00D52563">
        <w:rPr>
          <w:rFonts w:cs="Arial"/>
          <w:lang w:val="en-US" w:eastAsia="de-DE"/>
        </w:rPr>
        <w:t>Compliance EN 55022: 2010, IEC 60255-26:2013</w:t>
      </w:r>
    </w:p>
    <w:p w:rsidR="00D52563" w:rsidRPr="00D52563" w:rsidRDefault="00D52563" w:rsidP="0009655F">
      <w:pPr>
        <w:pStyle w:val="TEXTE"/>
        <w:numPr>
          <w:ilvl w:val="0"/>
          <w:numId w:val="27"/>
        </w:numPr>
        <w:spacing w:after="0"/>
        <w:rPr>
          <w:rFonts w:cs="Arial"/>
          <w:lang w:val="en-US" w:eastAsia="de-DE"/>
        </w:rPr>
      </w:pPr>
      <w:r w:rsidRPr="00D52563">
        <w:rPr>
          <w:rFonts w:cs="Arial"/>
          <w:lang w:val="en-US" w:eastAsia="de-DE"/>
        </w:rPr>
        <w:t xml:space="preserve">Test 1 30 – 230 MHz, 40 </w:t>
      </w:r>
      <w:proofErr w:type="spellStart"/>
      <w:r w:rsidRPr="00D52563">
        <w:rPr>
          <w:rFonts w:cs="Arial"/>
          <w:lang w:val="en-US" w:eastAsia="de-DE"/>
        </w:rPr>
        <w:t>dBμV</w:t>
      </w:r>
      <w:proofErr w:type="spellEnd"/>
      <w:r w:rsidRPr="00D52563">
        <w:rPr>
          <w:rFonts w:cs="Arial"/>
          <w:lang w:val="en-US" w:eastAsia="de-DE"/>
        </w:rPr>
        <w:t>/m at 10 m measurement distance</w:t>
      </w:r>
    </w:p>
    <w:p w:rsidR="00D52563" w:rsidRPr="00D52563" w:rsidRDefault="00D52563" w:rsidP="0009655F">
      <w:pPr>
        <w:pStyle w:val="TEXTE"/>
        <w:numPr>
          <w:ilvl w:val="0"/>
          <w:numId w:val="27"/>
        </w:numPr>
        <w:spacing w:after="0"/>
        <w:rPr>
          <w:rFonts w:cs="Arial"/>
          <w:lang w:val="en-US" w:eastAsia="de-DE"/>
        </w:rPr>
      </w:pPr>
      <w:r w:rsidRPr="00D52563">
        <w:rPr>
          <w:rFonts w:cs="Arial"/>
          <w:lang w:val="en-US" w:eastAsia="de-DE"/>
        </w:rPr>
        <w:t xml:space="preserve">Test 2 230 – 1 GHz, 47 </w:t>
      </w:r>
      <w:proofErr w:type="spellStart"/>
      <w:r w:rsidRPr="00D52563">
        <w:rPr>
          <w:rFonts w:cs="Arial"/>
          <w:lang w:val="en-US" w:eastAsia="de-DE"/>
        </w:rPr>
        <w:t>dBμV</w:t>
      </w:r>
      <w:proofErr w:type="spellEnd"/>
      <w:r w:rsidRPr="00D52563">
        <w:rPr>
          <w:rFonts w:cs="Arial"/>
          <w:lang w:val="en-US" w:eastAsia="de-DE"/>
        </w:rPr>
        <w:t>/m at 10 m measurement distance</w:t>
      </w:r>
    </w:p>
    <w:p w:rsidR="00D52563" w:rsidRDefault="00D52563" w:rsidP="0009655F">
      <w:pPr>
        <w:pStyle w:val="TEXTE"/>
        <w:numPr>
          <w:ilvl w:val="0"/>
          <w:numId w:val="27"/>
        </w:numPr>
        <w:spacing w:after="0"/>
        <w:jc w:val="left"/>
        <w:rPr>
          <w:rFonts w:cs="Arial"/>
          <w:lang w:val="en-US" w:eastAsia="de-DE"/>
        </w:rPr>
      </w:pPr>
      <w:r w:rsidRPr="00D52563">
        <w:rPr>
          <w:rFonts w:cs="Arial"/>
          <w:lang w:val="en-US" w:eastAsia="de-DE"/>
        </w:rPr>
        <w:t xml:space="preserve">Test 3 1 – 2 GHz, 76 </w:t>
      </w:r>
      <w:proofErr w:type="spellStart"/>
      <w:r w:rsidRPr="00D52563">
        <w:rPr>
          <w:rFonts w:cs="Arial"/>
          <w:lang w:val="en-US" w:eastAsia="de-DE"/>
        </w:rPr>
        <w:t>dBμV</w:t>
      </w:r>
      <w:proofErr w:type="spellEnd"/>
      <w:r w:rsidRPr="00D52563">
        <w:rPr>
          <w:rFonts w:cs="Arial"/>
          <w:lang w:val="en-US" w:eastAsia="de-DE"/>
        </w:rPr>
        <w:t>/m at 10 m measurement distance</w:t>
      </w:r>
    </w:p>
    <w:p w:rsidR="00C577EE" w:rsidRPr="00DE166C" w:rsidRDefault="00C577EE" w:rsidP="00D52563">
      <w:pPr>
        <w:pStyle w:val="TEXTE"/>
        <w:spacing w:before="160" w:after="0"/>
        <w:ind w:left="0"/>
        <w:jc w:val="left"/>
        <w:rPr>
          <w:rFonts w:cs="Arial"/>
          <w:lang w:val="en-US"/>
        </w:rPr>
      </w:pPr>
      <w:r>
        <w:rPr>
          <w:rFonts w:cs="Arial"/>
          <w:b/>
          <w:lang w:val="en-US"/>
        </w:rPr>
        <w:t>Power Frequency</w:t>
      </w:r>
    </w:p>
    <w:p w:rsidR="00C577EE" w:rsidRDefault="00C577EE" w:rsidP="00C577EE">
      <w:pPr>
        <w:pStyle w:val="TEXTE"/>
        <w:tabs>
          <w:tab w:val="left" w:pos="180"/>
          <w:tab w:val="left" w:pos="1620"/>
        </w:tabs>
        <w:spacing w:after="0"/>
        <w:ind w:left="0"/>
        <w:jc w:val="left"/>
        <w:rPr>
          <w:rFonts w:cs="Arial"/>
          <w:lang w:val="en-US" w:eastAsia="de-DE"/>
        </w:rPr>
      </w:pPr>
    </w:p>
    <w:p w:rsidR="0009655F" w:rsidRPr="0009655F" w:rsidRDefault="0009655F" w:rsidP="0009655F">
      <w:pPr>
        <w:pStyle w:val="TEXTE"/>
        <w:numPr>
          <w:ilvl w:val="0"/>
          <w:numId w:val="27"/>
        </w:numPr>
        <w:spacing w:after="0"/>
        <w:rPr>
          <w:rFonts w:cs="Arial"/>
          <w:lang w:val="en-US" w:eastAsia="de-DE"/>
        </w:rPr>
      </w:pPr>
      <w:r w:rsidRPr="0009655F">
        <w:rPr>
          <w:rFonts w:cs="Arial"/>
          <w:lang w:val="en-US" w:eastAsia="de-DE"/>
        </w:rPr>
        <w:t>Compliance IEC 60255-22-7:2003, IEC 60255-26:2013</w:t>
      </w:r>
    </w:p>
    <w:p w:rsidR="0009655F" w:rsidRPr="0009655F" w:rsidRDefault="0009655F" w:rsidP="0009655F">
      <w:pPr>
        <w:pStyle w:val="TEXTE"/>
        <w:numPr>
          <w:ilvl w:val="0"/>
          <w:numId w:val="27"/>
        </w:numPr>
        <w:spacing w:after="0"/>
        <w:rPr>
          <w:rFonts w:cs="Arial"/>
          <w:lang w:val="en-US" w:eastAsia="de-DE"/>
        </w:rPr>
      </w:pPr>
      <w:r w:rsidRPr="0009655F">
        <w:rPr>
          <w:rFonts w:cs="Arial"/>
          <w:lang w:val="en-US" w:eastAsia="de-DE"/>
        </w:rPr>
        <w:t xml:space="preserve">Opto-inputs (Compliance is achieved using the </w:t>
      </w:r>
      <w:proofErr w:type="spellStart"/>
      <w:r w:rsidRPr="0009655F">
        <w:rPr>
          <w:rFonts w:cs="Arial"/>
          <w:lang w:val="en-US" w:eastAsia="de-DE"/>
        </w:rPr>
        <w:t>optoinput</w:t>
      </w:r>
      <w:proofErr w:type="spellEnd"/>
    </w:p>
    <w:p w:rsidR="0009655F" w:rsidRPr="0009655F" w:rsidRDefault="0009655F" w:rsidP="0009655F">
      <w:pPr>
        <w:pStyle w:val="TEXTE"/>
        <w:numPr>
          <w:ilvl w:val="0"/>
          <w:numId w:val="27"/>
        </w:numPr>
        <w:spacing w:after="0"/>
        <w:rPr>
          <w:rFonts w:cs="Arial"/>
          <w:lang w:val="en-US" w:eastAsia="de-DE"/>
        </w:rPr>
      </w:pPr>
      <w:r w:rsidRPr="0009655F">
        <w:rPr>
          <w:rFonts w:cs="Arial"/>
          <w:lang w:val="en-US" w:eastAsia="de-DE"/>
        </w:rPr>
        <w:t>filter)</w:t>
      </w:r>
    </w:p>
    <w:p w:rsidR="0009655F" w:rsidRPr="0009655F" w:rsidRDefault="0009655F" w:rsidP="0009655F">
      <w:pPr>
        <w:pStyle w:val="TEXTE"/>
        <w:numPr>
          <w:ilvl w:val="0"/>
          <w:numId w:val="27"/>
        </w:numPr>
        <w:spacing w:after="0"/>
        <w:rPr>
          <w:rFonts w:cs="Arial"/>
          <w:lang w:val="en-US" w:eastAsia="de-DE"/>
        </w:rPr>
      </w:pPr>
      <w:r w:rsidRPr="0009655F">
        <w:rPr>
          <w:rFonts w:cs="Arial"/>
          <w:lang w:val="en-US" w:eastAsia="de-DE"/>
        </w:rPr>
        <w:t>300 V common-mode (Class A)</w:t>
      </w:r>
    </w:p>
    <w:p w:rsidR="0009655F" w:rsidRPr="0009655F" w:rsidRDefault="0009655F" w:rsidP="0009655F">
      <w:pPr>
        <w:pStyle w:val="TEXTE"/>
        <w:numPr>
          <w:ilvl w:val="0"/>
          <w:numId w:val="27"/>
        </w:numPr>
        <w:spacing w:after="0"/>
        <w:rPr>
          <w:rFonts w:cs="Arial"/>
          <w:lang w:val="en-US" w:eastAsia="de-DE"/>
        </w:rPr>
      </w:pPr>
      <w:r w:rsidRPr="0009655F">
        <w:rPr>
          <w:rFonts w:cs="Arial"/>
          <w:lang w:val="en-US" w:eastAsia="de-DE"/>
        </w:rPr>
        <w:t>150 V differential mode (Class A)</w:t>
      </w:r>
    </w:p>
    <w:p w:rsidR="0009655F" w:rsidRDefault="0009655F" w:rsidP="002C0AC1">
      <w:pPr>
        <w:pStyle w:val="TEXTE"/>
        <w:spacing w:before="160"/>
        <w:ind w:left="0"/>
        <w:jc w:val="left"/>
        <w:rPr>
          <w:rFonts w:cs="Arial"/>
          <w:b/>
          <w:sz w:val="24"/>
          <w:lang w:val="fr-FR"/>
        </w:rPr>
      </w:pPr>
    </w:p>
    <w:p w:rsidR="002C0AC1" w:rsidRDefault="002C0AC1" w:rsidP="002C0AC1">
      <w:pPr>
        <w:pStyle w:val="TEXTE"/>
        <w:spacing w:before="160"/>
        <w:ind w:left="0"/>
        <w:jc w:val="left"/>
        <w:rPr>
          <w:rFonts w:cs="Arial"/>
          <w:b/>
          <w:sz w:val="24"/>
          <w:lang w:val="fr-FR"/>
        </w:rPr>
      </w:pPr>
      <w:r w:rsidRPr="00DE166C">
        <w:rPr>
          <w:rFonts w:cs="Arial"/>
          <w:b/>
          <w:sz w:val="24"/>
          <w:lang w:val="fr-FR"/>
        </w:rPr>
        <w:t>EU Directives</w:t>
      </w:r>
    </w:p>
    <w:p w:rsidR="0009655F" w:rsidRDefault="0009655F" w:rsidP="0009655F">
      <w:pPr>
        <w:pStyle w:val="TEXTE"/>
        <w:numPr>
          <w:ilvl w:val="0"/>
          <w:numId w:val="30"/>
        </w:numPr>
        <w:spacing w:before="160"/>
        <w:rPr>
          <w:rFonts w:cs="Arial"/>
          <w:lang w:val="fr-FR"/>
        </w:rPr>
      </w:pPr>
      <w:r w:rsidRPr="0009655F">
        <w:rPr>
          <w:rFonts w:cs="Arial"/>
          <w:lang w:val="fr-FR"/>
        </w:rPr>
        <w:t xml:space="preserve">Compliance </w:t>
      </w:r>
      <w:proofErr w:type="spellStart"/>
      <w:r w:rsidRPr="0009655F">
        <w:rPr>
          <w:rFonts w:cs="Arial"/>
          <w:lang w:val="fr-FR"/>
        </w:rPr>
        <w:t>with</w:t>
      </w:r>
      <w:proofErr w:type="spellEnd"/>
      <w:r w:rsidRPr="0009655F">
        <w:rPr>
          <w:rFonts w:cs="Arial"/>
          <w:lang w:val="fr-FR"/>
        </w:rPr>
        <w:t xml:space="preserve"> the </w:t>
      </w:r>
      <w:proofErr w:type="spellStart"/>
      <w:r w:rsidRPr="0009655F">
        <w:rPr>
          <w:rFonts w:cs="Arial"/>
          <w:lang w:val="fr-FR"/>
        </w:rPr>
        <w:t>European</w:t>
      </w:r>
      <w:proofErr w:type="spellEnd"/>
      <w:r w:rsidRPr="0009655F">
        <w:rPr>
          <w:rFonts w:cs="Arial"/>
          <w:lang w:val="fr-FR"/>
        </w:rPr>
        <w:t xml:space="preserve"> Commission Directive on EMC and LVD </w:t>
      </w:r>
      <w:proofErr w:type="spellStart"/>
      <w:r w:rsidRPr="0009655F">
        <w:rPr>
          <w:rFonts w:cs="Arial"/>
          <w:lang w:val="fr-FR"/>
        </w:rPr>
        <w:t>is</w:t>
      </w:r>
      <w:proofErr w:type="spellEnd"/>
      <w:r w:rsidRPr="0009655F">
        <w:rPr>
          <w:rFonts w:cs="Arial"/>
          <w:lang w:val="fr-FR"/>
        </w:rPr>
        <w:t xml:space="preserve"> </w:t>
      </w:r>
      <w:proofErr w:type="spellStart"/>
      <w:r w:rsidRPr="0009655F">
        <w:rPr>
          <w:rFonts w:cs="Arial"/>
          <w:lang w:val="fr-FR"/>
        </w:rPr>
        <w:t>dem</w:t>
      </w:r>
      <w:r>
        <w:rPr>
          <w:rFonts w:cs="Arial"/>
          <w:lang w:val="fr-FR"/>
        </w:rPr>
        <w:t>onstrated</w:t>
      </w:r>
      <w:proofErr w:type="spellEnd"/>
      <w:r>
        <w:rPr>
          <w:rFonts w:cs="Arial"/>
          <w:lang w:val="fr-FR"/>
        </w:rPr>
        <w:t xml:space="preserve"> by self </w:t>
      </w:r>
      <w:proofErr w:type="spellStart"/>
      <w:r>
        <w:rPr>
          <w:rFonts w:cs="Arial"/>
          <w:lang w:val="fr-FR"/>
        </w:rPr>
        <w:t>certification</w:t>
      </w:r>
      <w:r w:rsidRPr="0009655F">
        <w:rPr>
          <w:rFonts w:cs="Arial"/>
          <w:lang w:val="fr-FR"/>
        </w:rPr>
        <w:t>against</w:t>
      </w:r>
      <w:proofErr w:type="spellEnd"/>
      <w:r w:rsidRPr="0009655F">
        <w:rPr>
          <w:rFonts w:cs="Arial"/>
          <w:lang w:val="fr-FR"/>
        </w:rPr>
        <w:t xml:space="preserve"> international standards.</w:t>
      </w:r>
    </w:p>
    <w:p w:rsidR="00D76A14" w:rsidRPr="00D76A14" w:rsidRDefault="00D76A14" w:rsidP="0009655F">
      <w:pPr>
        <w:pStyle w:val="TEXTE"/>
        <w:numPr>
          <w:ilvl w:val="0"/>
          <w:numId w:val="30"/>
        </w:numPr>
        <w:spacing w:before="160"/>
        <w:jc w:val="left"/>
        <w:rPr>
          <w:rFonts w:cs="Arial"/>
          <w:lang w:val="fr-FR"/>
        </w:rPr>
      </w:pPr>
      <w:r w:rsidRPr="00DE166C">
        <w:rPr>
          <w:rFonts w:cs="Arial"/>
        </w:rPr>
        <w:object w:dxaOrig="2295" w:dyaOrig="1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20.75pt" o:ole="" fillcolor="window">
            <v:imagedata r:id="rId7" o:title=""/>
          </v:shape>
          <o:OLEObject Type="Embed" ProgID="MSPhotoEd.3" ShapeID="_x0000_i1025" DrawAspect="Content" ObjectID="_1513867036" r:id="rId8"/>
        </w:object>
      </w:r>
      <w:r>
        <w:rPr>
          <w:rFonts w:cs="Arial"/>
        </w:rPr>
        <w:t xml:space="preserve"> </w:t>
      </w:r>
      <w:r w:rsidR="00EA7D6C">
        <w:rPr>
          <w:rFonts w:cs="Arial"/>
        </w:rPr>
        <w:t xml:space="preserve"> </w:t>
      </w:r>
    </w:p>
    <w:p w:rsidR="00D76A14" w:rsidRPr="00DE166C" w:rsidRDefault="00D76A14" w:rsidP="002C0AC1">
      <w:pPr>
        <w:pStyle w:val="TEXTE"/>
        <w:spacing w:before="160"/>
        <w:ind w:left="0"/>
        <w:jc w:val="left"/>
        <w:rPr>
          <w:rFonts w:cs="Arial"/>
          <w:b/>
          <w:sz w:val="24"/>
          <w:lang w:val="fr-FR"/>
        </w:rPr>
      </w:pPr>
    </w:p>
    <w:p w:rsidR="002C0AC1" w:rsidRPr="00DE166C" w:rsidRDefault="002C0AC1" w:rsidP="002C0AC1">
      <w:pPr>
        <w:pStyle w:val="TEXTE"/>
        <w:spacing w:before="160" w:after="0"/>
        <w:ind w:left="0"/>
        <w:jc w:val="left"/>
        <w:rPr>
          <w:rFonts w:cs="Arial"/>
          <w:b/>
          <w:lang w:val="fr-FR"/>
        </w:rPr>
      </w:pPr>
      <w:r w:rsidRPr="00DE166C">
        <w:rPr>
          <w:rFonts w:cs="Arial"/>
          <w:b/>
          <w:lang w:val="fr-FR"/>
        </w:rPr>
        <w:t>EMC Compliance</w:t>
      </w:r>
    </w:p>
    <w:p w:rsidR="00D76A14" w:rsidRDefault="00D76A14" w:rsidP="00D76A14">
      <w:pPr>
        <w:pStyle w:val="TEXTE"/>
        <w:tabs>
          <w:tab w:val="left" w:pos="180"/>
          <w:tab w:val="left" w:pos="1620"/>
        </w:tabs>
        <w:spacing w:after="0"/>
        <w:ind w:left="0"/>
        <w:jc w:val="left"/>
        <w:rPr>
          <w:rFonts w:cs="Arial"/>
          <w:lang w:val="fr-FR" w:eastAsia="de-DE"/>
        </w:rPr>
      </w:pPr>
    </w:p>
    <w:p w:rsidR="00F64D3B" w:rsidRDefault="0009655F" w:rsidP="0009655F">
      <w:pPr>
        <w:pStyle w:val="TEXTE"/>
        <w:numPr>
          <w:ilvl w:val="0"/>
          <w:numId w:val="29"/>
        </w:numPr>
        <w:tabs>
          <w:tab w:val="left" w:pos="180"/>
          <w:tab w:val="left" w:pos="1620"/>
        </w:tabs>
        <w:spacing w:after="0"/>
        <w:jc w:val="left"/>
        <w:rPr>
          <w:rFonts w:cs="Arial"/>
          <w:lang w:val="en-US" w:eastAsia="de-DE"/>
        </w:rPr>
      </w:pPr>
      <w:r w:rsidRPr="0009655F">
        <w:rPr>
          <w:rFonts w:cs="Arial"/>
          <w:lang w:val="fr-FR" w:eastAsia="de-DE"/>
        </w:rPr>
        <w:t xml:space="preserve">Compliance </w:t>
      </w:r>
      <w:proofErr w:type="spellStart"/>
      <w:r w:rsidRPr="0009655F">
        <w:rPr>
          <w:rFonts w:cs="Arial"/>
          <w:lang w:val="fr-FR" w:eastAsia="de-DE"/>
        </w:rPr>
        <w:t>with</w:t>
      </w:r>
      <w:proofErr w:type="spellEnd"/>
      <w:r w:rsidRPr="0009655F">
        <w:rPr>
          <w:rFonts w:cs="Arial"/>
          <w:lang w:val="fr-FR" w:eastAsia="de-DE"/>
        </w:rPr>
        <w:t xml:space="preserve"> EN60255-26:2009 </w:t>
      </w:r>
      <w:proofErr w:type="spellStart"/>
      <w:r w:rsidRPr="0009655F">
        <w:rPr>
          <w:rFonts w:cs="Arial"/>
          <w:lang w:val="fr-FR" w:eastAsia="de-DE"/>
        </w:rPr>
        <w:t>was</w:t>
      </w:r>
      <w:proofErr w:type="spellEnd"/>
      <w:r w:rsidRPr="0009655F">
        <w:rPr>
          <w:rFonts w:cs="Arial"/>
          <w:lang w:val="fr-FR" w:eastAsia="de-DE"/>
        </w:rPr>
        <w:t xml:space="preserve"> </w:t>
      </w:r>
      <w:proofErr w:type="spellStart"/>
      <w:r w:rsidRPr="0009655F">
        <w:rPr>
          <w:rFonts w:cs="Arial"/>
          <w:lang w:val="fr-FR" w:eastAsia="de-DE"/>
        </w:rPr>
        <w:t>used</w:t>
      </w:r>
      <w:proofErr w:type="spellEnd"/>
      <w:r w:rsidRPr="0009655F">
        <w:rPr>
          <w:rFonts w:cs="Arial"/>
          <w:lang w:val="fr-FR" w:eastAsia="de-DE"/>
        </w:rPr>
        <w:t xml:space="preserve"> to </w:t>
      </w:r>
      <w:proofErr w:type="spellStart"/>
      <w:r w:rsidRPr="0009655F">
        <w:rPr>
          <w:rFonts w:cs="Arial"/>
          <w:lang w:val="fr-FR" w:eastAsia="de-DE"/>
        </w:rPr>
        <w:t>establish</w:t>
      </w:r>
      <w:proofErr w:type="spellEnd"/>
      <w:r w:rsidRPr="0009655F">
        <w:rPr>
          <w:rFonts w:cs="Arial"/>
          <w:lang w:val="fr-FR" w:eastAsia="de-DE"/>
        </w:rPr>
        <w:t xml:space="preserve"> </w:t>
      </w:r>
      <w:proofErr w:type="spellStart"/>
      <w:r w:rsidRPr="0009655F">
        <w:rPr>
          <w:rFonts w:cs="Arial"/>
          <w:lang w:val="fr-FR" w:eastAsia="de-DE"/>
        </w:rPr>
        <w:t>conformity</w:t>
      </w:r>
      <w:proofErr w:type="spellEnd"/>
      <w:r w:rsidRPr="0009655F">
        <w:rPr>
          <w:rFonts w:cs="Arial"/>
          <w:lang w:val="fr-FR" w:eastAsia="de-DE"/>
        </w:rPr>
        <w:t>.</w:t>
      </w:r>
    </w:p>
    <w:p w:rsidR="00F64D3B" w:rsidRDefault="00F64D3B" w:rsidP="00D76A14">
      <w:pPr>
        <w:pStyle w:val="TEXTE"/>
        <w:tabs>
          <w:tab w:val="left" w:pos="180"/>
          <w:tab w:val="left" w:pos="1620"/>
        </w:tabs>
        <w:spacing w:after="0"/>
        <w:ind w:left="0"/>
        <w:jc w:val="left"/>
        <w:rPr>
          <w:rFonts w:cs="Arial"/>
          <w:lang w:val="en-US" w:eastAsia="de-DE"/>
        </w:rPr>
      </w:pPr>
    </w:p>
    <w:p w:rsidR="00F64D3B" w:rsidRDefault="00F64D3B" w:rsidP="00D76A14">
      <w:pPr>
        <w:pStyle w:val="TEXTE"/>
        <w:tabs>
          <w:tab w:val="left" w:pos="180"/>
          <w:tab w:val="left" w:pos="1620"/>
        </w:tabs>
        <w:spacing w:after="0"/>
        <w:ind w:left="0"/>
        <w:jc w:val="left"/>
        <w:rPr>
          <w:rFonts w:cs="Arial"/>
          <w:lang w:val="en-US" w:eastAsia="de-DE"/>
        </w:rPr>
      </w:pPr>
    </w:p>
    <w:p w:rsidR="00661E6A" w:rsidRPr="00D76A14" w:rsidRDefault="00661E6A" w:rsidP="00D76A14">
      <w:pPr>
        <w:pStyle w:val="TEXTE"/>
        <w:tabs>
          <w:tab w:val="left" w:pos="180"/>
          <w:tab w:val="left" w:pos="1620"/>
        </w:tabs>
        <w:spacing w:after="0"/>
        <w:ind w:left="0"/>
        <w:jc w:val="left"/>
        <w:rPr>
          <w:rFonts w:cs="Arial"/>
          <w:lang w:val="fr-FR" w:eastAsia="de-DE"/>
        </w:rPr>
      </w:pPr>
    </w:p>
    <w:p w:rsidR="002C0AC1" w:rsidRPr="00DE166C" w:rsidRDefault="002C0AC1" w:rsidP="002C0AC1">
      <w:pPr>
        <w:pStyle w:val="TEXTE"/>
        <w:spacing w:before="160" w:after="0"/>
        <w:ind w:left="0"/>
        <w:jc w:val="left"/>
        <w:rPr>
          <w:rFonts w:cs="Arial"/>
          <w:b/>
          <w:lang w:val="en-US"/>
        </w:rPr>
      </w:pPr>
      <w:r w:rsidRPr="00DE166C">
        <w:rPr>
          <w:rFonts w:cs="Arial"/>
          <w:b/>
          <w:lang w:val="en-US"/>
        </w:rPr>
        <w:t>Product Safety</w:t>
      </w:r>
    </w:p>
    <w:p w:rsidR="00D76A14" w:rsidRDefault="00D76A14" w:rsidP="002C0AC1">
      <w:pPr>
        <w:pStyle w:val="TEXTE"/>
        <w:spacing w:after="0"/>
        <w:ind w:left="0"/>
        <w:jc w:val="left"/>
        <w:rPr>
          <w:rFonts w:cs="Arial"/>
          <w:lang w:val="en-US" w:eastAsia="de-DE"/>
        </w:rPr>
      </w:pPr>
    </w:p>
    <w:p w:rsidR="0009655F" w:rsidRDefault="00D76A14" w:rsidP="0009655F">
      <w:pPr>
        <w:pStyle w:val="TEXTE"/>
        <w:numPr>
          <w:ilvl w:val="0"/>
          <w:numId w:val="28"/>
        </w:numPr>
        <w:spacing w:after="0"/>
        <w:rPr>
          <w:rFonts w:cs="Arial"/>
          <w:lang w:val="en-US" w:eastAsia="de-DE"/>
        </w:rPr>
      </w:pPr>
      <w:r>
        <w:rPr>
          <w:rFonts w:cs="Arial"/>
          <w:lang w:val="en-US" w:eastAsia="de-DE"/>
        </w:rPr>
        <w:t xml:space="preserve">As per 2006/95/EC:  </w:t>
      </w:r>
      <w:r w:rsidR="0009655F" w:rsidRPr="0009655F">
        <w:rPr>
          <w:rFonts w:cs="Arial"/>
          <w:lang w:val="en-US" w:eastAsia="de-DE"/>
        </w:rPr>
        <w:t>Compliance with EN60255-27:2005 was used to establish conformity.</w:t>
      </w:r>
    </w:p>
    <w:p w:rsidR="0009655F" w:rsidRPr="0009655F" w:rsidRDefault="0009655F" w:rsidP="0009655F">
      <w:pPr>
        <w:pStyle w:val="TEXTE"/>
        <w:spacing w:after="0"/>
        <w:ind w:left="720"/>
        <w:rPr>
          <w:rFonts w:cs="Arial"/>
          <w:lang w:val="en-US" w:eastAsia="de-DE"/>
        </w:rPr>
      </w:pPr>
    </w:p>
    <w:p w:rsidR="0009655F" w:rsidRPr="0009655F" w:rsidRDefault="0009655F" w:rsidP="0009655F">
      <w:pPr>
        <w:pStyle w:val="TEXTE"/>
        <w:spacing w:after="0"/>
        <w:ind w:left="720"/>
        <w:rPr>
          <w:rFonts w:cs="Arial"/>
          <w:u w:val="single"/>
          <w:lang w:val="en-US" w:eastAsia="de-DE"/>
        </w:rPr>
      </w:pPr>
      <w:r w:rsidRPr="0009655F">
        <w:rPr>
          <w:rFonts w:cs="Arial"/>
          <w:u w:val="single"/>
          <w:lang w:val="en-US" w:eastAsia="de-DE"/>
        </w:rPr>
        <w:t>Protective Class</w:t>
      </w:r>
    </w:p>
    <w:p w:rsidR="0009655F" w:rsidRPr="0009655F" w:rsidRDefault="0009655F" w:rsidP="0009655F">
      <w:pPr>
        <w:pStyle w:val="TEXTE"/>
        <w:numPr>
          <w:ilvl w:val="0"/>
          <w:numId w:val="28"/>
        </w:numPr>
        <w:spacing w:after="0"/>
        <w:rPr>
          <w:rFonts w:cs="Arial"/>
          <w:lang w:val="en-US" w:eastAsia="de-DE"/>
        </w:rPr>
      </w:pPr>
      <w:r w:rsidRPr="0009655F">
        <w:rPr>
          <w:rFonts w:cs="Arial"/>
          <w:lang w:val="en-US" w:eastAsia="de-DE"/>
        </w:rPr>
        <w:t>IEC 60255-27: 2005 Class 1 (unless otherwise specified in equipment documentation). This equipment</w:t>
      </w:r>
      <w:r>
        <w:rPr>
          <w:rFonts w:cs="Arial"/>
          <w:lang w:val="en-US" w:eastAsia="de-DE"/>
        </w:rPr>
        <w:t xml:space="preserve"> </w:t>
      </w:r>
      <w:r w:rsidRPr="0009655F">
        <w:rPr>
          <w:rFonts w:cs="Arial"/>
          <w:lang w:val="en-US" w:eastAsia="de-DE"/>
        </w:rPr>
        <w:t>requires a protective conductor (earth) to ensure user safety.</w:t>
      </w:r>
    </w:p>
    <w:p w:rsidR="0009655F" w:rsidRPr="0009655F" w:rsidRDefault="0009655F" w:rsidP="0009655F">
      <w:pPr>
        <w:pStyle w:val="TEXTE"/>
        <w:spacing w:after="0"/>
        <w:ind w:left="720"/>
        <w:rPr>
          <w:rFonts w:cs="Arial"/>
          <w:lang w:val="en-US" w:eastAsia="de-DE"/>
        </w:rPr>
      </w:pPr>
    </w:p>
    <w:p w:rsidR="0009655F" w:rsidRPr="0009655F" w:rsidRDefault="0009655F" w:rsidP="0009655F">
      <w:pPr>
        <w:pStyle w:val="TEXTE"/>
        <w:spacing w:after="0"/>
        <w:ind w:left="720"/>
        <w:rPr>
          <w:rFonts w:cs="Arial"/>
          <w:u w:val="single"/>
          <w:lang w:val="en-US" w:eastAsia="de-DE"/>
        </w:rPr>
      </w:pPr>
      <w:r w:rsidRPr="0009655F">
        <w:rPr>
          <w:rFonts w:cs="Arial"/>
          <w:u w:val="single"/>
          <w:lang w:val="en-US" w:eastAsia="de-DE"/>
        </w:rPr>
        <w:t>Installation category</w:t>
      </w:r>
    </w:p>
    <w:p w:rsidR="0009655F" w:rsidRPr="0009655F" w:rsidRDefault="0009655F" w:rsidP="0009655F">
      <w:pPr>
        <w:pStyle w:val="TEXTE"/>
        <w:numPr>
          <w:ilvl w:val="0"/>
          <w:numId w:val="28"/>
        </w:numPr>
        <w:spacing w:after="0"/>
        <w:rPr>
          <w:rFonts w:cs="Arial"/>
          <w:lang w:val="en-US" w:eastAsia="de-DE"/>
        </w:rPr>
      </w:pPr>
      <w:r w:rsidRPr="0009655F">
        <w:rPr>
          <w:rFonts w:cs="Arial"/>
          <w:lang w:val="en-US" w:eastAsia="de-DE"/>
        </w:rPr>
        <w:t>IEC 60255-27: 2005 Overvoltage Category 3. Equipment in this category is qualification tested at 5kV peak,</w:t>
      </w:r>
      <w:r>
        <w:rPr>
          <w:rFonts w:cs="Arial"/>
          <w:lang w:val="en-US" w:eastAsia="de-DE"/>
        </w:rPr>
        <w:t xml:space="preserve"> </w:t>
      </w:r>
      <w:r w:rsidRPr="0009655F">
        <w:rPr>
          <w:rFonts w:cs="Arial"/>
          <w:lang w:val="en-US" w:eastAsia="de-DE"/>
        </w:rPr>
        <w:t xml:space="preserve">1.2/50 </w:t>
      </w:r>
      <w:proofErr w:type="spellStart"/>
      <w:r w:rsidRPr="0009655F">
        <w:rPr>
          <w:rFonts w:cs="Arial"/>
          <w:lang w:val="en-US" w:eastAsia="de-DE"/>
        </w:rPr>
        <w:t>mS</w:t>
      </w:r>
      <w:proofErr w:type="spellEnd"/>
      <w:r w:rsidRPr="0009655F">
        <w:rPr>
          <w:rFonts w:cs="Arial"/>
          <w:lang w:val="en-US" w:eastAsia="de-DE"/>
        </w:rPr>
        <w:t>, 500 Ohms, 0.5 J, between all supply circuits and earth and also between independent circuits.</w:t>
      </w:r>
    </w:p>
    <w:p w:rsidR="0009655F" w:rsidRPr="0009655F" w:rsidRDefault="0009655F" w:rsidP="0009655F">
      <w:pPr>
        <w:pStyle w:val="TEXTE"/>
        <w:spacing w:after="0"/>
        <w:ind w:left="720"/>
        <w:rPr>
          <w:rFonts w:cs="Arial"/>
          <w:lang w:val="en-US" w:eastAsia="de-DE"/>
        </w:rPr>
      </w:pPr>
    </w:p>
    <w:p w:rsidR="0009655F" w:rsidRPr="0009655F" w:rsidRDefault="0009655F" w:rsidP="0009655F">
      <w:pPr>
        <w:pStyle w:val="TEXTE"/>
        <w:spacing w:after="0"/>
        <w:ind w:left="720"/>
        <w:rPr>
          <w:rFonts w:cs="Arial"/>
          <w:u w:val="single"/>
          <w:lang w:val="en-US" w:eastAsia="de-DE"/>
        </w:rPr>
      </w:pPr>
      <w:r w:rsidRPr="0009655F">
        <w:rPr>
          <w:rFonts w:cs="Arial"/>
          <w:u w:val="single"/>
          <w:lang w:val="en-US" w:eastAsia="de-DE"/>
        </w:rPr>
        <w:t>Environment</w:t>
      </w:r>
    </w:p>
    <w:p w:rsidR="00D76A14" w:rsidRPr="0009655F" w:rsidRDefault="0009655F" w:rsidP="0009655F">
      <w:pPr>
        <w:pStyle w:val="TEXTE"/>
        <w:numPr>
          <w:ilvl w:val="0"/>
          <w:numId w:val="28"/>
        </w:numPr>
        <w:spacing w:after="0"/>
        <w:jc w:val="left"/>
        <w:rPr>
          <w:rFonts w:cs="Arial"/>
          <w:lang w:val="en-US" w:eastAsia="de-DE"/>
        </w:rPr>
      </w:pPr>
      <w:r w:rsidRPr="0009655F">
        <w:rPr>
          <w:rFonts w:cs="Arial"/>
          <w:lang w:val="en-US" w:eastAsia="de-DE"/>
        </w:rPr>
        <w:t>IEC 60255-27: 2005, IEC 60255-26:2009. The equipment is intended for indoor use only. If it is required for</w:t>
      </w:r>
      <w:r>
        <w:rPr>
          <w:rFonts w:cs="Arial"/>
          <w:lang w:val="en-US" w:eastAsia="de-DE"/>
        </w:rPr>
        <w:t xml:space="preserve"> </w:t>
      </w:r>
      <w:r w:rsidRPr="0009655F">
        <w:rPr>
          <w:rFonts w:cs="Arial"/>
          <w:lang w:val="en-US" w:eastAsia="de-DE"/>
        </w:rPr>
        <w:t>use in an outdoor environment, it must be mounted in a cabinet with the appropriate degree of ingress protection.</w:t>
      </w:r>
    </w:p>
    <w:p w:rsidR="002C0AC1" w:rsidRPr="00DE166C" w:rsidRDefault="002C0AC1" w:rsidP="002C0AC1">
      <w:pPr>
        <w:pStyle w:val="TEXTE"/>
        <w:spacing w:before="160" w:after="0"/>
        <w:ind w:left="0"/>
        <w:jc w:val="left"/>
        <w:rPr>
          <w:rFonts w:cs="Arial"/>
          <w:b/>
          <w:lang w:val="en-US"/>
        </w:rPr>
      </w:pPr>
      <w:r w:rsidRPr="00DE166C">
        <w:rPr>
          <w:rFonts w:cs="Arial"/>
          <w:b/>
          <w:lang w:val="en-US"/>
        </w:rPr>
        <w:t>R&amp;TTE Compliance</w:t>
      </w:r>
    </w:p>
    <w:p w:rsidR="00D76A14" w:rsidRDefault="00D76A14" w:rsidP="002C0AC1">
      <w:pPr>
        <w:pStyle w:val="TEXTE"/>
        <w:spacing w:after="0"/>
        <w:ind w:left="0"/>
        <w:jc w:val="left"/>
        <w:rPr>
          <w:rFonts w:cs="Arial"/>
          <w:lang w:val="en-US" w:eastAsia="de-DE"/>
        </w:rPr>
      </w:pPr>
    </w:p>
    <w:p w:rsidR="002C0AC1" w:rsidRPr="00DE166C" w:rsidRDefault="002C0AC1" w:rsidP="002C0AC1">
      <w:pPr>
        <w:pStyle w:val="TEXTE"/>
        <w:spacing w:after="0"/>
        <w:ind w:left="0"/>
        <w:jc w:val="left"/>
        <w:rPr>
          <w:rFonts w:cs="Arial"/>
          <w:lang w:val="en-US" w:eastAsia="de-DE"/>
        </w:rPr>
      </w:pPr>
      <w:proofErr w:type="gramStart"/>
      <w:r w:rsidRPr="00DE166C">
        <w:rPr>
          <w:rFonts w:cs="Arial"/>
          <w:lang w:val="en-US" w:eastAsia="de-DE"/>
        </w:rPr>
        <w:t>Radio and Telecommunications Terminal Equipment (R&amp;TTE) directive 99/5/EC.</w:t>
      </w:r>
      <w:proofErr w:type="gramEnd"/>
    </w:p>
    <w:p w:rsidR="002C0AC1" w:rsidRDefault="002C0AC1" w:rsidP="0009655F">
      <w:pPr>
        <w:pStyle w:val="TEXTE"/>
        <w:numPr>
          <w:ilvl w:val="0"/>
          <w:numId w:val="9"/>
        </w:numPr>
        <w:spacing w:after="0"/>
        <w:jc w:val="left"/>
        <w:rPr>
          <w:rFonts w:cs="Arial"/>
          <w:lang w:val="en-US" w:eastAsia="de-DE"/>
        </w:rPr>
      </w:pPr>
      <w:r w:rsidRPr="00DE166C">
        <w:rPr>
          <w:rFonts w:cs="Arial"/>
          <w:lang w:val="en-US" w:eastAsia="de-DE"/>
        </w:rPr>
        <w:t>Compliance demonstrated by compliance to both the EMC directive and the Low voltage</w:t>
      </w:r>
      <w:r w:rsidR="00D76A14">
        <w:rPr>
          <w:rFonts w:cs="Arial"/>
          <w:lang w:val="en-US" w:eastAsia="de-DE"/>
        </w:rPr>
        <w:t xml:space="preserve"> directive, down to zero volts.  </w:t>
      </w:r>
      <w:r w:rsidRPr="00DE166C">
        <w:rPr>
          <w:rFonts w:cs="Arial"/>
          <w:lang w:val="en-US" w:eastAsia="de-DE"/>
        </w:rPr>
        <w:t>Applicable to rear communications ports.</w:t>
      </w:r>
    </w:p>
    <w:p w:rsidR="00166BB0" w:rsidRDefault="00166BB0" w:rsidP="00166BB0">
      <w:pPr>
        <w:pStyle w:val="TEXTE"/>
        <w:spacing w:after="0"/>
        <w:ind w:left="0"/>
        <w:jc w:val="left"/>
        <w:rPr>
          <w:rFonts w:cs="Arial"/>
          <w:lang w:val="en-US" w:eastAsia="de-DE"/>
        </w:rPr>
      </w:pPr>
    </w:p>
    <w:p w:rsidR="00D76A14" w:rsidRPr="00DE166C" w:rsidRDefault="00D76A14" w:rsidP="00D76A14">
      <w:pPr>
        <w:pStyle w:val="TEXTE"/>
        <w:spacing w:after="0"/>
        <w:ind w:left="0"/>
        <w:jc w:val="left"/>
        <w:rPr>
          <w:rFonts w:cs="Arial"/>
          <w:lang w:val="en-US" w:eastAsia="de-DE"/>
        </w:rPr>
      </w:pPr>
    </w:p>
    <w:p w:rsidR="002C0AC1" w:rsidRPr="00166BB0" w:rsidRDefault="002C0AC1" w:rsidP="002C0AC1">
      <w:pPr>
        <w:pStyle w:val="TEXTE"/>
        <w:spacing w:before="160"/>
        <w:ind w:left="0"/>
        <w:jc w:val="left"/>
        <w:rPr>
          <w:rFonts w:cs="Arial"/>
          <w:b/>
          <w:sz w:val="24"/>
          <w:u w:val="single"/>
          <w:lang w:val="en-US"/>
        </w:rPr>
      </w:pPr>
      <w:r w:rsidRPr="00166BB0">
        <w:rPr>
          <w:rFonts w:cs="Arial"/>
          <w:b/>
          <w:sz w:val="24"/>
          <w:u w:val="single"/>
          <w:lang w:val="en-US"/>
        </w:rPr>
        <w:t>Mechanical Robustness</w:t>
      </w:r>
    </w:p>
    <w:p w:rsidR="00661E6A" w:rsidRPr="00DE166C" w:rsidRDefault="00661E6A" w:rsidP="00661E6A">
      <w:pPr>
        <w:pStyle w:val="TEXTE"/>
        <w:spacing w:before="160" w:after="0"/>
        <w:ind w:left="0"/>
        <w:jc w:val="left"/>
        <w:rPr>
          <w:rFonts w:cs="Arial"/>
          <w:lang w:val="en-US"/>
        </w:rPr>
      </w:pPr>
      <w:r w:rsidRPr="00DE166C">
        <w:rPr>
          <w:rFonts w:cs="Arial"/>
          <w:lang w:val="en-US"/>
        </w:rPr>
        <w:t>The following norms and standards compliance shall be demonstrated:</w:t>
      </w:r>
    </w:p>
    <w:p w:rsidR="002C0AC1" w:rsidRPr="00DE166C" w:rsidRDefault="002C0AC1" w:rsidP="002C0AC1">
      <w:pPr>
        <w:pStyle w:val="TEXTE"/>
        <w:spacing w:before="160" w:after="0"/>
        <w:ind w:left="0"/>
        <w:jc w:val="left"/>
        <w:rPr>
          <w:rFonts w:cs="Arial"/>
          <w:lang w:val="en-US"/>
        </w:rPr>
      </w:pPr>
      <w:r w:rsidRPr="00DE166C">
        <w:rPr>
          <w:rFonts w:cs="Arial"/>
          <w:b/>
          <w:lang w:val="en-US"/>
        </w:rPr>
        <w:t>Vibration Test</w:t>
      </w:r>
    </w:p>
    <w:p w:rsidR="00661E6A" w:rsidRDefault="00661E6A" w:rsidP="002C0AC1">
      <w:pPr>
        <w:pStyle w:val="TEXTE"/>
        <w:tabs>
          <w:tab w:val="left" w:pos="180"/>
          <w:tab w:val="left" w:pos="1620"/>
        </w:tabs>
        <w:spacing w:after="0"/>
        <w:ind w:left="0"/>
        <w:jc w:val="left"/>
        <w:rPr>
          <w:rFonts w:cs="Arial"/>
          <w:lang w:val="en-US" w:eastAsia="de-DE"/>
        </w:rPr>
      </w:pPr>
    </w:p>
    <w:p w:rsidR="002C0AC1" w:rsidRPr="00DE166C" w:rsidRDefault="00661E6A" w:rsidP="002C0AC1">
      <w:pPr>
        <w:pStyle w:val="TEXTE"/>
        <w:tabs>
          <w:tab w:val="left" w:pos="180"/>
          <w:tab w:val="left" w:pos="1620"/>
        </w:tabs>
        <w:spacing w:after="0"/>
        <w:ind w:left="0"/>
        <w:jc w:val="left"/>
        <w:rPr>
          <w:rFonts w:cs="Arial"/>
          <w:lang w:val="en-US" w:eastAsia="de-DE"/>
        </w:rPr>
      </w:pPr>
      <w:r>
        <w:rPr>
          <w:rFonts w:cs="Arial"/>
          <w:lang w:val="en-US" w:eastAsia="de-DE"/>
        </w:rPr>
        <w:t>As p</w:t>
      </w:r>
      <w:r w:rsidR="002C0AC1" w:rsidRPr="00DE166C">
        <w:rPr>
          <w:rFonts w:cs="Arial"/>
          <w:lang w:val="en-US" w:eastAsia="de-DE"/>
        </w:rPr>
        <w:t>er IEC 60255-21-1: 1996</w:t>
      </w:r>
    </w:p>
    <w:p w:rsidR="002C0AC1" w:rsidRPr="00DE166C" w:rsidRDefault="002C0AC1" w:rsidP="0009655F">
      <w:pPr>
        <w:pStyle w:val="TEXTE"/>
        <w:numPr>
          <w:ilvl w:val="0"/>
          <w:numId w:val="9"/>
        </w:numPr>
        <w:tabs>
          <w:tab w:val="left" w:pos="180"/>
          <w:tab w:val="left" w:pos="1620"/>
        </w:tabs>
        <w:spacing w:after="0"/>
        <w:jc w:val="left"/>
        <w:rPr>
          <w:rFonts w:cs="Arial"/>
          <w:lang w:val="en-US" w:eastAsia="de-DE"/>
        </w:rPr>
      </w:pPr>
      <w:r w:rsidRPr="00DE166C">
        <w:rPr>
          <w:rFonts w:cs="Arial"/>
          <w:lang w:val="en-US" w:eastAsia="de-DE"/>
        </w:rPr>
        <w:t>Response Class 2</w:t>
      </w:r>
    </w:p>
    <w:p w:rsidR="002C0AC1" w:rsidRDefault="002C0AC1" w:rsidP="0009655F">
      <w:pPr>
        <w:pStyle w:val="TEXTE"/>
        <w:numPr>
          <w:ilvl w:val="0"/>
          <w:numId w:val="9"/>
        </w:numPr>
        <w:tabs>
          <w:tab w:val="left" w:pos="180"/>
          <w:tab w:val="left" w:pos="1620"/>
        </w:tabs>
        <w:jc w:val="left"/>
        <w:rPr>
          <w:rFonts w:cs="Arial"/>
          <w:lang w:val="en-US" w:eastAsia="de-DE"/>
        </w:rPr>
      </w:pPr>
      <w:r w:rsidRPr="00DE166C">
        <w:rPr>
          <w:rFonts w:cs="Arial"/>
          <w:lang w:val="en-US" w:eastAsia="de-DE"/>
        </w:rPr>
        <w:t>Endurance Class 2</w:t>
      </w:r>
    </w:p>
    <w:p w:rsidR="00661E6A" w:rsidRPr="00DE166C" w:rsidRDefault="00661E6A" w:rsidP="002C0AC1">
      <w:pPr>
        <w:pStyle w:val="TEXTE"/>
        <w:tabs>
          <w:tab w:val="left" w:pos="180"/>
          <w:tab w:val="left" w:pos="1620"/>
        </w:tabs>
        <w:ind w:left="0"/>
        <w:jc w:val="left"/>
        <w:rPr>
          <w:rFonts w:cs="Arial"/>
          <w:lang w:val="en-US" w:eastAsia="de-DE"/>
        </w:rPr>
      </w:pPr>
    </w:p>
    <w:p w:rsidR="002C0AC1" w:rsidRPr="00DE166C" w:rsidRDefault="002C0AC1" w:rsidP="002C0AC1">
      <w:pPr>
        <w:pStyle w:val="TEXTE"/>
        <w:spacing w:before="160" w:after="0"/>
        <w:ind w:left="0"/>
        <w:jc w:val="left"/>
        <w:rPr>
          <w:rFonts w:cs="Arial"/>
          <w:lang w:val="en-US"/>
        </w:rPr>
      </w:pPr>
      <w:r w:rsidRPr="00DE166C">
        <w:rPr>
          <w:rFonts w:cs="Arial"/>
          <w:b/>
          <w:lang w:val="en-US"/>
        </w:rPr>
        <w:t>Shock and Bump</w:t>
      </w:r>
    </w:p>
    <w:p w:rsidR="00661E6A" w:rsidRDefault="00661E6A" w:rsidP="002C0AC1">
      <w:pPr>
        <w:pStyle w:val="TEXTE"/>
        <w:tabs>
          <w:tab w:val="left" w:pos="180"/>
          <w:tab w:val="left" w:pos="1620"/>
        </w:tabs>
        <w:spacing w:after="0"/>
        <w:ind w:left="0"/>
        <w:jc w:val="left"/>
        <w:rPr>
          <w:rFonts w:cs="Arial"/>
          <w:lang w:val="en-US" w:eastAsia="de-DE"/>
        </w:rPr>
      </w:pPr>
    </w:p>
    <w:p w:rsidR="002C0AC1" w:rsidRPr="00DE166C" w:rsidRDefault="00661E6A" w:rsidP="002C0AC1">
      <w:pPr>
        <w:pStyle w:val="TEXTE"/>
        <w:tabs>
          <w:tab w:val="left" w:pos="180"/>
          <w:tab w:val="left" w:pos="1620"/>
        </w:tabs>
        <w:spacing w:after="0"/>
        <w:ind w:left="0"/>
        <w:jc w:val="left"/>
        <w:rPr>
          <w:rFonts w:cs="Arial"/>
          <w:lang w:val="en-US" w:eastAsia="de-DE"/>
        </w:rPr>
      </w:pPr>
      <w:r>
        <w:rPr>
          <w:rFonts w:cs="Arial"/>
          <w:lang w:val="en-US" w:eastAsia="de-DE"/>
        </w:rPr>
        <w:t>As p</w:t>
      </w:r>
      <w:r w:rsidR="002C0AC1" w:rsidRPr="00DE166C">
        <w:rPr>
          <w:rFonts w:cs="Arial"/>
          <w:lang w:val="en-US" w:eastAsia="de-DE"/>
        </w:rPr>
        <w:t>er IEC 60255-21-2: 1995</w:t>
      </w:r>
    </w:p>
    <w:p w:rsidR="002C0AC1" w:rsidRPr="00DE166C" w:rsidRDefault="002C0AC1" w:rsidP="0009655F">
      <w:pPr>
        <w:pStyle w:val="TEXTE"/>
        <w:numPr>
          <w:ilvl w:val="0"/>
          <w:numId w:val="10"/>
        </w:numPr>
        <w:tabs>
          <w:tab w:val="left" w:pos="180"/>
          <w:tab w:val="left" w:pos="1620"/>
        </w:tabs>
        <w:spacing w:after="0"/>
        <w:jc w:val="left"/>
        <w:rPr>
          <w:rFonts w:cs="Arial"/>
          <w:lang w:val="en-US" w:eastAsia="de-DE"/>
        </w:rPr>
      </w:pPr>
      <w:r w:rsidRPr="00DE166C">
        <w:rPr>
          <w:rFonts w:cs="Arial"/>
          <w:lang w:val="en-US" w:eastAsia="de-DE"/>
        </w:rPr>
        <w:t>Shock response Class 2</w:t>
      </w:r>
    </w:p>
    <w:p w:rsidR="002C0AC1" w:rsidRPr="00DE166C" w:rsidRDefault="002C0AC1" w:rsidP="0009655F">
      <w:pPr>
        <w:pStyle w:val="TEXTE"/>
        <w:numPr>
          <w:ilvl w:val="0"/>
          <w:numId w:val="10"/>
        </w:numPr>
        <w:tabs>
          <w:tab w:val="left" w:pos="180"/>
          <w:tab w:val="left" w:pos="1620"/>
        </w:tabs>
        <w:spacing w:after="0"/>
        <w:jc w:val="left"/>
        <w:rPr>
          <w:rFonts w:cs="Arial"/>
          <w:lang w:val="en-US" w:eastAsia="de-DE"/>
        </w:rPr>
      </w:pPr>
      <w:r w:rsidRPr="00DE166C">
        <w:rPr>
          <w:rFonts w:cs="Arial"/>
          <w:lang w:val="en-US" w:eastAsia="de-DE"/>
        </w:rPr>
        <w:t>Shock withstand Class 1</w:t>
      </w:r>
    </w:p>
    <w:p w:rsidR="002C0AC1" w:rsidRDefault="002C0AC1" w:rsidP="0009655F">
      <w:pPr>
        <w:pStyle w:val="TEXTE"/>
        <w:numPr>
          <w:ilvl w:val="0"/>
          <w:numId w:val="10"/>
        </w:numPr>
        <w:tabs>
          <w:tab w:val="left" w:pos="180"/>
          <w:tab w:val="left" w:pos="1620"/>
        </w:tabs>
        <w:jc w:val="left"/>
        <w:rPr>
          <w:rFonts w:cs="Arial"/>
          <w:lang w:val="en-US" w:eastAsia="de-DE"/>
        </w:rPr>
      </w:pPr>
      <w:r w:rsidRPr="00DE166C">
        <w:rPr>
          <w:rFonts w:cs="Arial"/>
          <w:lang w:val="en-US" w:eastAsia="de-DE"/>
        </w:rPr>
        <w:t>Bump Class 1</w:t>
      </w:r>
    </w:p>
    <w:p w:rsidR="00661E6A" w:rsidRPr="00DE166C" w:rsidRDefault="00661E6A" w:rsidP="00661E6A">
      <w:pPr>
        <w:pStyle w:val="TEXTE"/>
        <w:tabs>
          <w:tab w:val="left" w:pos="180"/>
          <w:tab w:val="left" w:pos="1620"/>
        </w:tabs>
        <w:ind w:left="0"/>
        <w:jc w:val="left"/>
        <w:rPr>
          <w:rFonts w:cs="Arial"/>
          <w:lang w:val="en-US" w:eastAsia="de-DE"/>
        </w:rPr>
      </w:pPr>
    </w:p>
    <w:p w:rsidR="002C0AC1" w:rsidRPr="00DE166C" w:rsidRDefault="002C0AC1" w:rsidP="002C0AC1">
      <w:pPr>
        <w:pStyle w:val="TEXTE"/>
        <w:spacing w:before="160" w:after="0"/>
        <w:ind w:left="0"/>
        <w:jc w:val="left"/>
        <w:rPr>
          <w:rFonts w:cs="Arial"/>
          <w:lang w:val="en-US"/>
        </w:rPr>
      </w:pPr>
      <w:r w:rsidRPr="00DE166C">
        <w:rPr>
          <w:rFonts w:cs="Arial"/>
          <w:b/>
          <w:lang w:val="en-US"/>
        </w:rPr>
        <w:t>Seismic Test</w:t>
      </w:r>
    </w:p>
    <w:p w:rsidR="00661E6A" w:rsidRDefault="00661E6A" w:rsidP="002C0AC1">
      <w:pPr>
        <w:pStyle w:val="TEXTE"/>
        <w:tabs>
          <w:tab w:val="left" w:pos="180"/>
          <w:tab w:val="left" w:pos="1620"/>
        </w:tabs>
        <w:spacing w:after="0"/>
        <w:ind w:left="0"/>
        <w:jc w:val="left"/>
        <w:rPr>
          <w:rFonts w:cs="Arial"/>
          <w:lang w:val="en-US" w:eastAsia="de-DE"/>
        </w:rPr>
      </w:pPr>
    </w:p>
    <w:p w:rsidR="002C0AC1" w:rsidRPr="00DE166C" w:rsidRDefault="00661E6A" w:rsidP="002C0AC1">
      <w:pPr>
        <w:pStyle w:val="TEXTE"/>
        <w:tabs>
          <w:tab w:val="left" w:pos="180"/>
          <w:tab w:val="left" w:pos="1620"/>
        </w:tabs>
        <w:spacing w:after="0"/>
        <w:ind w:left="0"/>
        <w:jc w:val="left"/>
        <w:rPr>
          <w:rFonts w:cs="Arial"/>
          <w:lang w:val="en-US" w:eastAsia="de-DE"/>
        </w:rPr>
      </w:pPr>
      <w:r>
        <w:rPr>
          <w:rFonts w:cs="Arial"/>
          <w:lang w:val="en-US" w:eastAsia="de-DE"/>
        </w:rPr>
        <w:lastRenderedPageBreak/>
        <w:t>As p</w:t>
      </w:r>
      <w:r w:rsidR="002C0AC1" w:rsidRPr="00DE166C">
        <w:rPr>
          <w:rFonts w:cs="Arial"/>
          <w:lang w:val="en-US" w:eastAsia="de-DE"/>
        </w:rPr>
        <w:t>er IEC 60255-21-3: 1995</w:t>
      </w:r>
    </w:p>
    <w:p w:rsidR="002C0AC1" w:rsidRPr="00DE166C" w:rsidRDefault="002C0AC1" w:rsidP="0009655F">
      <w:pPr>
        <w:pStyle w:val="TEXTE"/>
        <w:numPr>
          <w:ilvl w:val="0"/>
          <w:numId w:val="11"/>
        </w:numPr>
        <w:tabs>
          <w:tab w:val="left" w:pos="180"/>
          <w:tab w:val="left" w:pos="1620"/>
        </w:tabs>
        <w:jc w:val="left"/>
        <w:rPr>
          <w:rFonts w:cs="Arial"/>
          <w:lang w:val="en-US" w:eastAsia="de-DE"/>
        </w:rPr>
      </w:pPr>
      <w:r w:rsidRPr="00DE166C">
        <w:rPr>
          <w:rFonts w:cs="Arial"/>
          <w:lang w:val="en-US" w:eastAsia="de-DE"/>
        </w:rPr>
        <w:t>Class 2</w:t>
      </w:r>
    </w:p>
    <w:p w:rsidR="00661E6A" w:rsidRDefault="00661E6A" w:rsidP="002C0AC1">
      <w:pPr>
        <w:autoSpaceDE w:val="0"/>
        <w:autoSpaceDN w:val="0"/>
        <w:adjustRightInd w:val="0"/>
        <w:rPr>
          <w:rFonts w:ascii="Arial" w:hAnsi="Arial" w:cs="Arial"/>
          <w:b/>
          <w:bCs/>
        </w:rPr>
      </w:pPr>
    </w:p>
    <w:p w:rsidR="002C0AC1" w:rsidRPr="00DE166C" w:rsidRDefault="002C0AC1" w:rsidP="002C0AC1">
      <w:pPr>
        <w:autoSpaceDE w:val="0"/>
        <w:autoSpaceDN w:val="0"/>
        <w:adjustRightInd w:val="0"/>
        <w:rPr>
          <w:rFonts w:ascii="Arial" w:hAnsi="Arial" w:cs="Arial"/>
          <w:b/>
          <w:bCs/>
        </w:rPr>
      </w:pPr>
      <w:r w:rsidRPr="00DE166C">
        <w:rPr>
          <w:rFonts w:ascii="Arial" w:hAnsi="Arial" w:cs="Arial"/>
          <w:b/>
          <w:bCs/>
        </w:rPr>
        <w:t>Transit Packaging Performance</w:t>
      </w:r>
    </w:p>
    <w:p w:rsidR="002C0AC1" w:rsidRPr="000E2655" w:rsidRDefault="00661E6A" w:rsidP="002C0AC1">
      <w:pPr>
        <w:autoSpaceDE w:val="0"/>
        <w:autoSpaceDN w:val="0"/>
        <w:adjustRightInd w:val="0"/>
        <w:rPr>
          <w:rFonts w:ascii="Arial" w:hAnsi="Arial" w:cs="Arial"/>
          <w:sz w:val="20"/>
          <w:szCs w:val="20"/>
        </w:rPr>
      </w:pPr>
      <w:r w:rsidRPr="000E2655">
        <w:rPr>
          <w:rFonts w:ascii="Arial" w:hAnsi="Arial" w:cs="Arial"/>
          <w:sz w:val="20"/>
          <w:szCs w:val="20"/>
        </w:rPr>
        <w:t>The p</w:t>
      </w:r>
      <w:r w:rsidR="002C0AC1" w:rsidRPr="000E2655">
        <w:rPr>
          <w:rFonts w:ascii="Arial" w:hAnsi="Arial" w:cs="Arial"/>
          <w:sz w:val="20"/>
          <w:szCs w:val="20"/>
        </w:rPr>
        <w:t>rimary packaging carton</w:t>
      </w:r>
      <w:r w:rsidRPr="000E2655">
        <w:rPr>
          <w:rFonts w:ascii="Arial" w:hAnsi="Arial" w:cs="Arial"/>
          <w:sz w:val="20"/>
          <w:szCs w:val="20"/>
        </w:rPr>
        <w:t xml:space="preserve"> shall comply with the international freight standard</w:t>
      </w:r>
      <w:r w:rsidR="002C0AC1" w:rsidRPr="000E2655">
        <w:rPr>
          <w:rFonts w:ascii="Arial" w:hAnsi="Arial" w:cs="Arial"/>
          <w:sz w:val="20"/>
          <w:szCs w:val="20"/>
        </w:rPr>
        <w:t xml:space="preserve"> ISTA 1C specification</w:t>
      </w:r>
      <w:r w:rsidRPr="000E2655">
        <w:rPr>
          <w:rFonts w:ascii="Arial" w:hAnsi="Arial" w:cs="Arial"/>
          <w:sz w:val="20"/>
          <w:szCs w:val="20"/>
        </w:rPr>
        <w:t>, to minimize the risk of damage in transit:</w:t>
      </w:r>
    </w:p>
    <w:p w:rsidR="002C0AC1" w:rsidRPr="000E2655" w:rsidRDefault="002C0AC1" w:rsidP="0009655F">
      <w:pPr>
        <w:pStyle w:val="ListParagraph"/>
        <w:numPr>
          <w:ilvl w:val="0"/>
          <w:numId w:val="11"/>
        </w:numPr>
        <w:autoSpaceDE w:val="0"/>
        <w:autoSpaceDN w:val="0"/>
        <w:adjustRightInd w:val="0"/>
        <w:rPr>
          <w:rFonts w:ascii="Arial" w:hAnsi="Arial" w:cs="Arial"/>
          <w:sz w:val="20"/>
          <w:szCs w:val="20"/>
        </w:rPr>
      </w:pPr>
      <w:r w:rsidRPr="000E2655">
        <w:rPr>
          <w:rFonts w:ascii="Arial" w:hAnsi="Arial" w:cs="Arial"/>
          <w:sz w:val="20"/>
          <w:szCs w:val="20"/>
        </w:rPr>
        <w:t>Vibration tests in 3 orientations, vibratory movement 7 Hz, amplitude 5.3 mm, acceleration 1.05g</w:t>
      </w:r>
    </w:p>
    <w:p w:rsidR="002C0AC1" w:rsidRPr="000E2655" w:rsidRDefault="002C0AC1" w:rsidP="0009655F">
      <w:pPr>
        <w:pStyle w:val="ListParagraph"/>
        <w:numPr>
          <w:ilvl w:val="0"/>
          <w:numId w:val="11"/>
        </w:numPr>
        <w:autoSpaceDE w:val="0"/>
        <w:autoSpaceDN w:val="0"/>
        <w:adjustRightInd w:val="0"/>
        <w:rPr>
          <w:rFonts w:ascii="Arial" w:hAnsi="Arial" w:cs="Arial"/>
          <w:sz w:val="20"/>
          <w:szCs w:val="20"/>
        </w:rPr>
      </w:pPr>
      <w:r w:rsidRPr="000E2655">
        <w:rPr>
          <w:rFonts w:ascii="Arial" w:hAnsi="Arial" w:cs="Arial"/>
          <w:sz w:val="20"/>
          <w:szCs w:val="20"/>
        </w:rPr>
        <w:t>Drop tests - 10 drops from 61 cm height on multiple carton faces, edges and corners</w:t>
      </w:r>
    </w:p>
    <w:bookmarkEnd w:id="0"/>
    <w:bookmarkEnd w:id="1"/>
    <w:bookmarkEnd w:id="2"/>
    <w:bookmarkEnd w:id="3"/>
    <w:bookmarkEnd w:id="4"/>
    <w:bookmarkEnd w:id="5"/>
    <w:bookmarkEnd w:id="6"/>
    <w:bookmarkEnd w:id="7"/>
    <w:p w:rsidR="00AB217C" w:rsidRDefault="00AB217C">
      <w:pPr>
        <w:rPr>
          <w:rFonts w:ascii="Arial" w:hAnsi="Arial" w:cs="Arial"/>
        </w:rPr>
      </w:pPr>
    </w:p>
    <w:p w:rsidR="000E2655" w:rsidRDefault="000E2655" w:rsidP="00407049">
      <w:pPr>
        <w:pStyle w:val="TEXTE"/>
        <w:spacing w:before="160"/>
        <w:ind w:left="0"/>
        <w:jc w:val="left"/>
        <w:rPr>
          <w:rFonts w:cs="Arial"/>
          <w:b/>
          <w:sz w:val="24"/>
          <w:u w:val="single"/>
          <w:lang w:val="en-US"/>
        </w:rPr>
      </w:pPr>
      <w:r w:rsidRPr="00166BB0">
        <w:rPr>
          <w:rFonts w:cs="Arial"/>
          <w:b/>
          <w:sz w:val="24"/>
          <w:u w:val="single"/>
          <w:lang w:val="en-US"/>
        </w:rPr>
        <w:t>Quality</w:t>
      </w:r>
    </w:p>
    <w:p w:rsidR="00166BB0" w:rsidRPr="00166BB0" w:rsidRDefault="00166BB0" w:rsidP="00407049">
      <w:pPr>
        <w:pStyle w:val="TEXTE"/>
        <w:spacing w:before="160"/>
        <w:ind w:left="0"/>
        <w:jc w:val="left"/>
        <w:rPr>
          <w:rFonts w:cs="Arial"/>
          <w:b/>
          <w:sz w:val="24"/>
          <w:u w:val="single"/>
          <w:lang w:val="en-US"/>
        </w:rPr>
      </w:pPr>
    </w:p>
    <w:p w:rsidR="00166BB0" w:rsidRDefault="00166BB0" w:rsidP="0009655F">
      <w:pPr>
        <w:pStyle w:val="TEXTE"/>
        <w:numPr>
          <w:ilvl w:val="0"/>
          <w:numId w:val="13"/>
        </w:numPr>
        <w:spacing w:before="160" w:after="0"/>
        <w:jc w:val="left"/>
        <w:rPr>
          <w:rFonts w:cs="Arial"/>
          <w:lang w:val="en-US"/>
        </w:rPr>
      </w:pPr>
      <w:r>
        <w:rPr>
          <w:rFonts w:cs="Arial"/>
          <w:lang w:val="en-US"/>
        </w:rPr>
        <w:t>The company’s quality management system shall be accredited and independently audited to ISO 9001: 2008</w:t>
      </w:r>
    </w:p>
    <w:p w:rsidR="00166BB0" w:rsidRDefault="00166BB0" w:rsidP="0009655F">
      <w:pPr>
        <w:pStyle w:val="TEXTE"/>
        <w:numPr>
          <w:ilvl w:val="0"/>
          <w:numId w:val="13"/>
        </w:numPr>
        <w:spacing w:before="160" w:after="0"/>
        <w:jc w:val="left"/>
        <w:rPr>
          <w:rFonts w:cs="Arial"/>
          <w:lang w:val="en-US"/>
        </w:rPr>
      </w:pPr>
      <w:r>
        <w:rPr>
          <w:rFonts w:cs="Arial"/>
          <w:lang w:val="en-US"/>
        </w:rPr>
        <w:t>The company’s environmental management system shall be accredited and independently audited to ISO 140</w:t>
      </w:r>
      <w:r w:rsidR="000F79F2">
        <w:rPr>
          <w:rFonts w:cs="Arial"/>
          <w:lang w:val="en-US"/>
        </w:rPr>
        <w:t>01: 2004</w:t>
      </w:r>
    </w:p>
    <w:p w:rsidR="00166BB0" w:rsidRPr="000F79F2" w:rsidRDefault="000F79F2" w:rsidP="0009655F">
      <w:pPr>
        <w:pStyle w:val="TEXTE"/>
        <w:numPr>
          <w:ilvl w:val="0"/>
          <w:numId w:val="13"/>
        </w:numPr>
        <w:spacing w:before="160" w:after="0"/>
        <w:jc w:val="left"/>
        <w:rPr>
          <w:rFonts w:cs="Arial"/>
          <w:lang w:val="en-US"/>
        </w:rPr>
      </w:pPr>
      <w:r>
        <w:rPr>
          <w:rFonts w:cs="Arial"/>
          <w:lang w:val="en-US"/>
        </w:rPr>
        <w:t>The company’s occupational health and safety management system shall be accredited and independently audited to OHSAS 18001: 2007</w:t>
      </w:r>
    </w:p>
    <w:p w:rsidR="000E2655" w:rsidRDefault="000E2655" w:rsidP="0009655F">
      <w:pPr>
        <w:pStyle w:val="TEXTE"/>
        <w:numPr>
          <w:ilvl w:val="0"/>
          <w:numId w:val="13"/>
        </w:numPr>
        <w:spacing w:before="160" w:after="0"/>
        <w:jc w:val="left"/>
        <w:rPr>
          <w:rFonts w:cs="Arial"/>
          <w:lang w:val="en-US"/>
        </w:rPr>
      </w:pPr>
      <w:r>
        <w:rPr>
          <w:rFonts w:cs="Arial"/>
          <w:lang w:val="en-US"/>
        </w:rPr>
        <w:t xml:space="preserve">Each device shall be subjected to a 24 hour heat-soak during the manufacturing process, in order to </w:t>
      </w:r>
      <w:r w:rsidR="00F64D3B">
        <w:rPr>
          <w:rFonts w:cs="Arial"/>
          <w:lang w:val="en-US"/>
        </w:rPr>
        <w:t>minimize</w:t>
      </w:r>
      <w:r>
        <w:rPr>
          <w:rFonts w:cs="Arial"/>
          <w:lang w:val="en-US"/>
        </w:rPr>
        <w:t xml:space="preserve"> the risk of early-life failures.</w:t>
      </w:r>
    </w:p>
    <w:p w:rsidR="00407049" w:rsidRDefault="00407049" w:rsidP="0009655F">
      <w:pPr>
        <w:pStyle w:val="TEXTE"/>
        <w:numPr>
          <w:ilvl w:val="0"/>
          <w:numId w:val="13"/>
        </w:numPr>
        <w:spacing w:before="160" w:after="0"/>
        <w:jc w:val="left"/>
        <w:rPr>
          <w:rFonts w:cs="Arial"/>
          <w:lang w:val="en-US"/>
        </w:rPr>
      </w:pPr>
      <w:r w:rsidRPr="00407049">
        <w:rPr>
          <w:rFonts w:cs="Arial"/>
          <w:lang w:val="en-US"/>
        </w:rPr>
        <w:t xml:space="preserve">The vendor shall supply the actual measured Mean-Time </w:t>
      </w:r>
      <w:proofErr w:type="gramStart"/>
      <w:r w:rsidRPr="00407049">
        <w:rPr>
          <w:rFonts w:cs="Arial"/>
          <w:lang w:val="en-US"/>
        </w:rPr>
        <w:t>Between</w:t>
      </w:r>
      <w:proofErr w:type="gramEnd"/>
      <w:r w:rsidRPr="00407049">
        <w:rPr>
          <w:rFonts w:cs="Arial"/>
          <w:lang w:val="en-US"/>
        </w:rPr>
        <w:t xml:space="preserve"> Failures (MTBF) for the device upon request</w:t>
      </w:r>
      <w:r w:rsidR="005D0CDB">
        <w:rPr>
          <w:rFonts w:cs="Arial"/>
          <w:lang w:val="en-US"/>
        </w:rPr>
        <w:t>.</w:t>
      </w:r>
    </w:p>
    <w:p w:rsidR="00292329" w:rsidRDefault="00292329" w:rsidP="0009655F">
      <w:pPr>
        <w:pStyle w:val="TEXTE"/>
        <w:numPr>
          <w:ilvl w:val="0"/>
          <w:numId w:val="13"/>
        </w:numPr>
        <w:spacing w:before="160" w:after="0"/>
        <w:jc w:val="left"/>
        <w:rPr>
          <w:rFonts w:cs="Arial"/>
          <w:lang w:val="en-US"/>
        </w:rPr>
      </w:pPr>
      <w:r w:rsidRPr="00292329">
        <w:rPr>
          <w:rFonts w:cs="Arial"/>
          <w:lang w:val="en-US"/>
        </w:rPr>
        <w:t xml:space="preserve">The device shall include a ten-year </w:t>
      </w:r>
      <w:r>
        <w:rPr>
          <w:rFonts w:cs="Arial"/>
          <w:lang w:val="en-US"/>
        </w:rPr>
        <w:t>warranty for</w:t>
      </w:r>
      <w:r w:rsidRPr="00292329">
        <w:rPr>
          <w:rFonts w:cs="Arial"/>
          <w:lang w:val="en-US"/>
        </w:rPr>
        <w:t xml:space="preserve"> material and workmanship defects.</w:t>
      </w:r>
    </w:p>
    <w:p w:rsidR="00D90C4C" w:rsidRDefault="00D90C4C" w:rsidP="0009655F">
      <w:pPr>
        <w:pStyle w:val="TEXTE"/>
        <w:numPr>
          <w:ilvl w:val="0"/>
          <w:numId w:val="13"/>
        </w:numPr>
        <w:spacing w:before="160" w:after="0"/>
        <w:jc w:val="left"/>
        <w:rPr>
          <w:rFonts w:cs="Arial"/>
          <w:lang w:val="en-US"/>
        </w:rPr>
      </w:pPr>
      <w:r>
        <w:rPr>
          <w:rFonts w:cs="Arial"/>
          <w:lang w:val="en-US"/>
        </w:rPr>
        <w:t>The vendor shall offer a nominal 5 day turn-around for warranty repairs</w:t>
      </w:r>
    </w:p>
    <w:p w:rsidR="0015055A" w:rsidRDefault="0015055A" w:rsidP="0009655F">
      <w:pPr>
        <w:pStyle w:val="TEXTE"/>
        <w:numPr>
          <w:ilvl w:val="0"/>
          <w:numId w:val="13"/>
        </w:numPr>
        <w:spacing w:before="160" w:after="0"/>
        <w:jc w:val="left"/>
        <w:rPr>
          <w:rFonts w:cs="Arial"/>
          <w:lang w:val="en-US"/>
        </w:rPr>
      </w:pPr>
      <w:r>
        <w:rPr>
          <w:rFonts w:cs="Arial"/>
          <w:lang w:val="en-US"/>
        </w:rPr>
        <w:t>The relay shall be made from lead free components and manufactured in a lead free process.</w:t>
      </w:r>
    </w:p>
    <w:sectPr w:rsidR="0015055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60C9C"/>
    <w:multiLevelType w:val="hybridMultilevel"/>
    <w:tmpl w:val="003C3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96D34"/>
    <w:multiLevelType w:val="hybridMultilevel"/>
    <w:tmpl w:val="05C47746"/>
    <w:lvl w:ilvl="0" w:tplc="04090001">
      <w:start w:val="1"/>
      <w:numFmt w:val="bullet"/>
      <w:lvlText w:val=""/>
      <w:lvlJc w:val="left"/>
      <w:pPr>
        <w:ind w:left="899" w:hanging="360"/>
      </w:pPr>
      <w:rPr>
        <w:rFonts w:ascii="Symbol" w:hAnsi="Symbol"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
    <w:nsid w:val="1DBC5E67"/>
    <w:multiLevelType w:val="hybridMultilevel"/>
    <w:tmpl w:val="A85A3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BF5ADD"/>
    <w:multiLevelType w:val="hybridMultilevel"/>
    <w:tmpl w:val="1A6CE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F34798"/>
    <w:multiLevelType w:val="hybridMultilevel"/>
    <w:tmpl w:val="C8B43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C724D4"/>
    <w:multiLevelType w:val="hybridMultilevel"/>
    <w:tmpl w:val="1A82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EA70DB"/>
    <w:multiLevelType w:val="hybridMultilevel"/>
    <w:tmpl w:val="65E8C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C49A8"/>
    <w:multiLevelType w:val="hybridMultilevel"/>
    <w:tmpl w:val="F384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695DD6"/>
    <w:multiLevelType w:val="hybridMultilevel"/>
    <w:tmpl w:val="6F2A2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72A1F"/>
    <w:multiLevelType w:val="hybridMultilevel"/>
    <w:tmpl w:val="A184C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81382"/>
    <w:multiLevelType w:val="hybridMultilevel"/>
    <w:tmpl w:val="0B68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930EF"/>
    <w:multiLevelType w:val="hybridMultilevel"/>
    <w:tmpl w:val="D9F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0446BC"/>
    <w:multiLevelType w:val="hybridMultilevel"/>
    <w:tmpl w:val="B302E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0A3933"/>
    <w:multiLevelType w:val="hybridMultilevel"/>
    <w:tmpl w:val="4D8A2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7A43A1"/>
    <w:multiLevelType w:val="hybridMultilevel"/>
    <w:tmpl w:val="5C48A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F415F"/>
    <w:multiLevelType w:val="hybridMultilevel"/>
    <w:tmpl w:val="531E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B951B9"/>
    <w:multiLevelType w:val="hybridMultilevel"/>
    <w:tmpl w:val="DBD0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900DA"/>
    <w:multiLevelType w:val="hybridMultilevel"/>
    <w:tmpl w:val="C602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EB2468"/>
    <w:multiLevelType w:val="hybridMultilevel"/>
    <w:tmpl w:val="A588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A9269E"/>
    <w:multiLevelType w:val="hybridMultilevel"/>
    <w:tmpl w:val="3B661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071F6B"/>
    <w:multiLevelType w:val="hybridMultilevel"/>
    <w:tmpl w:val="15CEE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736F7"/>
    <w:multiLevelType w:val="hybridMultilevel"/>
    <w:tmpl w:val="DC10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0C6D00"/>
    <w:multiLevelType w:val="multilevel"/>
    <w:tmpl w:val="6F1AD968"/>
    <w:lvl w:ilvl="0">
      <w:start w:val="1"/>
      <w:numFmt w:val="decimal"/>
      <w:pStyle w:val="Heading2"/>
      <w:lvlText w:val="%1"/>
      <w:lvlJc w:val="left"/>
      <w:pPr>
        <w:tabs>
          <w:tab w:val="num" w:pos="1134"/>
        </w:tabs>
        <w:ind w:left="1134" w:hanging="1134"/>
      </w:pPr>
      <w:rPr>
        <w:rFonts w:hint="default"/>
      </w:rPr>
    </w:lvl>
    <w:lvl w:ilvl="1">
      <w:start w:val="1"/>
      <w:numFmt w:val="decimal"/>
      <w:pStyle w:val="Heading3"/>
      <w:lvlText w:val="%1.%2"/>
      <w:lvlJc w:val="left"/>
      <w:pPr>
        <w:tabs>
          <w:tab w:val="num" w:pos="1134"/>
        </w:tabs>
        <w:ind w:left="1134" w:hanging="1134"/>
      </w:pPr>
      <w:rPr>
        <w:rFonts w:hint="default"/>
      </w:rPr>
    </w:lvl>
    <w:lvl w:ilvl="2">
      <w:start w:val="1"/>
      <w:numFmt w:val="decimal"/>
      <w:pStyle w:val="Heading4"/>
      <w:lvlText w:val="%1.%2.%3"/>
      <w:lvlJc w:val="left"/>
      <w:pPr>
        <w:tabs>
          <w:tab w:val="num" w:pos="1134"/>
        </w:tabs>
        <w:ind w:left="1134" w:hanging="1134"/>
      </w:pPr>
      <w:rPr>
        <w:rFonts w:hint="default"/>
      </w:rPr>
    </w:lvl>
    <w:lvl w:ilvl="3">
      <w:start w:val="1"/>
      <w:numFmt w:val="decimal"/>
      <w:pStyle w:val="Heading5"/>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pStyle w:val="Heading6"/>
      <w:lvlText w:val="%1.%2.%3.%4.%5.%6"/>
      <w:lvlJc w:val="left"/>
      <w:pPr>
        <w:tabs>
          <w:tab w:val="num" w:pos="2232"/>
        </w:tabs>
        <w:ind w:left="2232" w:hanging="1152"/>
      </w:pPr>
      <w:rPr>
        <w:rFonts w:hint="default"/>
      </w:rPr>
    </w:lvl>
    <w:lvl w:ilvl="6">
      <w:start w:val="1"/>
      <w:numFmt w:val="decimal"/>
      <w:pStyle w:val="Heading7"/>
      <w:lvlText w:val="%1.%2.%3.%4.%5.%6.%7"/>
      <w:lvlJc w:val="left"/>
      <w:pPr>
        <w:tabs>
          <w:tab w:val="num" w:pos="2376"/>
        </w:tabs>
        <w:ind w:left="2376" w:hanging="1296"/>
      </w:pPr>
      <w:rPr>
        <w:rFonts w:hint="default"/>
      </w:rPr>
    </w:lvl>
    <w:lvl w:ilvl="7">
      <w:start w:val="1"/>
      <w:numFmt w:val="decimal"/>
      <w:pStyle w:val="Heading8"/>
      <w:lvlText w:val="%1.%2.%3.%4.%5.%6.%7.%8"/>
      <w:lvlJc w:val="left"/>
      <w:pPr>
        <w:tabs>
          <w:tab w:val="num" w:pos="2520"/>
        </w:tabs>
        <w:ind w:left="2520" w:hanging="1440"/>
      </w:pPr>
      <w:rPr>
        <w:rFonts w:hint="default"/>
      </w:rPr>
    </w:lvl>
    <w:lvl w:ilvl="8">
      <w:start w:val="1"/>
      <w:numFmt w:val="decimal"/>
      <w:pStyle w:val="Heading9"/>
      <w:lvlText w:val="%1.%2.%3.%4.%5.%6.%7.%8.%9"/>
      <w:lvlJc w:val="left"/>
      <w:pPr>
        <w:tabs>
          <w:tab w:val="num" w:pos="2664"/>
        </w:tabs>
        <w:ind w:left="2664" w:hanging="1584"/>
      </w:pPr>
      <w:rPr>
        <w:rFonts w:hint="default"/>
      </w:rPr>
    </w:lvl>
  </w:abstractNum>
  <w:abstractNum w:abstractNumId="23">
    <w:nsid w:val="6CDF03C6"/>
    <w:multiLevelType w:val="hybridMultilevel"/>
    <w:tmpl w:val="CFFA2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8878C2"/>
    <w:multiLevelType w:val="hybridMultilevel"/>
    <w:tmpl w:val="FAC29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D40976"/>
    <w:multiLevelType w:val="hybridMultilevel"/>
    <w:tmpl w:val="306E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F6EDE"/>
    <w:multiLevelType w:val="hybridMultilevel"/>
    <w:tmpl w:val="146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AD12D5"/>
    <w:multiLevelType w:val="hybridMultilevel"/>
    <w:tmpl w:val="68E6D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891007"/>
    <w:multiLevelType w:val="hybridMultilevel"/>
    <w:tmpl w:val="6F78E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B638C2"/>
    <w:multiLevelType w:val="hybridMultilevel"/>
    <w:tmpl w:val="79508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4"/>
  </w:num>
  <w:num w:numId="3">
    <w:abstractNumId w:val="18"/>
  </w:num>
  <w:num w:numId="4">
    <w:abstractNumId w:val="19"/>
  </w:num>
  <w:num w:numId="5">
    <w:abstractNumId w:val="16"/>
  </w:num>
  <w:num w:numId="6">
    <w:abstractNumId w:val="15"/>
  </w:num>
  <w:num w:numId="7">
    <w:abstractNumId w:val="2"/>
  </w:num>
  <w:num w:numId="8">
    <w:abstractNumId w:val="9"/>
  </w:num>
  <w:num w:numId="9">
    <w:abstractNumId w:val="6"/>
  </w:num>
  <w:num w:numId="10">
    <w:abstractNumId w:val="14"/>
  </w:num>
  <w:num w:numId="11">
    <w:abstractNumId w:val="1"/>
  </w:num>
  <w:num w:numId="12">
    <w:abstractNumId w:val="26"/>
  </w:num>
  <w:num w:numId="13">
    <w:abstractNumId w:val="7"/>
  </w:num>
  <w:num w:numId="14">
    <w:abstractNumId w:val="4"/>
  </w:num>
  <w:num w:numId="15">
    <w:abstractNumId w:val="23"/>
  </w:num>
  <w:num w:numId="16">
    <w:abstractNumId w:val="10"/>
  </w:num>
  <w:num w:numId="17">
    <w:abstractNumId w:val="13"/>
  </w:num>
  <w:num w:numId="18">
    <w:abstractNumId w:val="20"/>
  </w:num>
  <w:num w:numId="19">
    <w:abstractNumId w:val="12"/>
  </w:num>
  <w:num w:numId="20">
    <w:abstractNumId w:val="3"/>
  </w:num>
  <w:num w:numId="21">
    <w:abstractNumId w:val="21"/>
  </w:num>
  <w:num w:numId="22">
    <w:abstractNumId w:val="29"/>
  </w:num>
  <w:num w:numId="23">
    <w:abstractNumId w:val="25"/>
  </w:num>
  <w:num w:numId="24">
    <w:abstractNumId w:val="0"/>
  </w:num>
  <w:num w:numId="25">
    <w:abstractNumId w:val="27"/>
  </w:num>
  <w:num w:numId="26">
    <w:abstractNumId w:val="11"/>
  </w:num>
  <w:num w:numId="27">
    <w:abstractNumId w:val="5"/>
  </w:num>
  <w:num w:numId="28">
    <w:abstractNumId w:val="17"/>
  </w:num>
  <w:num w:numId="29">
    <w:abstractNumId w:val="8"/>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27"/>
    <w:rsid w:val="0003060C"/>
    <w:rsid w:val="0004622D"/>
    <w:rsid w:val="00094BB0"/>
    <w:rsid w:val="0009655F"/>
    <w:rsid w:val="000C4440"/>
    <w:rsid w:val="000C72A7"/>
    <w:rsid w:val="000D75CF"/>
    <w:rsid w:val="000E2655"/>
    <w:rsid w:val="000F79F2"/>
    <w:rsid w:val="0015055A"/>
    <w:rsid w:val="00151846"/>
    <w:rsid w:val="001537FC"/>
    <w:rsid w:val="00166BB0"/>
    <w:rsid w:val="001A7A15"/>
    <w:rsid w:val="001E49EA"/>
    <w:rsid w:val="001F6297"/>
    <w:rsid w:val="00292329"/>
    <w:rsid w:val="002C0AC1"/>
    <w:rsid w:val="002E1F41"/>
    <w:rsid w:val="002F0E65"/>
    <w:rsid w:val="00341D3F"/>
    <w:rsid w:val="0035784B"/>
    <w:rsid w:val="003622A4"/>
    <w:rsid w:val="00362C05"/>
    <w:rsid w:val="003A0844"/>
    <w:rsid w:val="003A5BC7"/>
    <w:rsid w:val="003C41BE"/>
    <w:rsid w:val="003E0D7C"/>
    <w:rsid w:val="003E5DBA"/>
    <w:rsid w:val="004016CD"/>
    <w:rsid w:val="004025BB"/>
    <w:rsid w:val="00407049"/>
    <w:rsid w:val="00435D64"/>
    <w:rsid w:val="00445A62"/>
    <w:rsid w:val="00454867"/>
    <w:rsid w:val="0048087C"/>
    <w:rsid w:val="0049783F"/>
    <w:rsid w:val="004C4169"/>
    <w:rsid w:val="004F752A"/>
    <w:rsid w:val="004F79B9"/>
    <w:rsid w:val="00500BDF"/>
    <w:rsid w:val="005160C8"/>
    <w:rsid w:val="005343C2"/>
    <w:rsid w:val="0054155A"/>
    <w:rsid w:val="00542B9C"/>
    <w:rsid w:val="00555910"/>
    <w:rsid w:val="00596E20"/>
    <w:rsid w:val="005B356D"/>
    <w:rsid w:val="005D0CDB"/>
    <w:rsid w:val="005D3E2D"/>
    <w:rsid w:val="005D4A2D"/>
    <w:rsid w:val="005E71C1"/>
    <w:rsid w:val="005F305B"/>
    <w:rsid w:val="006077A2"/>
    <w:rsid w:val="00631427"/>
    <w:rsid w:val="0065184E"/>
    <w:rsid w:val="00661E6A"/>
    <w:rsid w:val="006660AD"/>
    <w:rsid w:val="00677134"/>
    <w:rsid w:val="006776B5"/>
    <w:rsid w:val="00686F20"/>
    <w:rsid w:val="006905F6"/>
    <w:rsid w:val="006A6EAA"/>
    <w:rsid w:val="006B47E6"/>
    <w:rsid w:val="006E0E05"/>
    <w:rsid w:val="00701304"/>
    <w:rsid w:val="007652D2"/>
    <w:rsid w:val="00777F4D"/>
    <w:rsid w:val="00790863"/>
    <w:rsid w:val="007A150C"/>
    <w:rsid w:val="007D0E0C"/>
    <w:rsid w:val="00823F0F"/>
    <w:rsid w:val="0083780F"/>
    <w:rsid w:val="00850E96"/>
    <w:rsid w:val="00882B1D"/>
    <w:rsid w:val="008918F4"/>
    <w:rsid w:val="008B12A7"/>
    <w:rsid w:val="008C6F19"/>
    <w:rsid w:val="008D116C"/>
    <w:rsid w:val="008E4C86"/>
    <w:rsid w:val="00945727"/>
    <w:rsid w:val="009A6B53"/>
    <w:rsid w:val="009B036E"/>
    <w:rsid w:val="009F12F7"/>
    <w:rsid w:val="00A050AD"/>
    <w:rsid w:val="00A67CA0"/>
    <w:rsid w:val="00A849D9"/>
    <w:rsid w:val="00A93F18"/>
    <w:rsid w:val="00AA7D7F"/>
    <w:rsid w:val="00AB217C"/>
    <w:rsid w:val="00AB6E1B"/>
    <w:rsid w:val="00AF7C6E"/>
    <w:rsid w:val="00B3483A"/>
    <w:rsid w:val="00B51F97"/>
    <w:rsid w:val="00B91723"/>
    <w:rsid w:val="00BC44E6"/>
    <w:rsid w:val="00C21BB3"/>
    <w:rsid w:val="00C566C0"/>
    <w:rsid w:val="00C577EE"/>
    <w:rsid w:val="00CD721A"/>
    <w:rsid w:val="00D237A2"/>
    <w:rsid w:val="00D2682E"/>
    <w:rsid w:val="00D52563"/>
    <w:rsid w:val="00D56611"/>
    <w:rsid w:val="00D76A14"/>
    <w:rsid w:val="00D90C4C"/>
    <w:rsid w:val="00DB3A53"/>
    <w:rsid w:val="00DD05A2"/>
    <w:rsid w:val="00DD32AC"/>
    <w:rsid w:val="00DE166C"/>
    <w:rsid w:val="00DF217A"/>
    <w:rsid w:val="00E11CE1"/>
    <w:rsid w:val="00E32400"/>
    <w:rsid w:val="00E669EE"/>
    <w:rsid w:val="00E8343F"/>
    <w:rsid w:val="00EA7D6C"/>
    <w:rsid w:val="00EB0CDF"/>
    <w:rsid w:val="00EB4524"/>
    <w:rsid w:val="00EC3465"/>
    <w:rsid w:val="00ED15ED"/>
    <w:rsid w:val="00F16E64"/>
    <w:rsid w:val="00F27655"/>
    <w:rsid w:val="00F5711E"/>
    <w:rsid w:val="00F64D3B"/>
    <w:rsid w:val="00F6734A"/>
    <w:rsid w:val="00FA480D"/>
    <w:rsid w:val="00FB6B04"/>
    <w:rsid w:val="00FB77D4"/>
    <w:rsid w:val="00FD5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B6E1B"/>
    <w:pPr>
      <w:keepNext/>
      <w:pageBreakBefore/>
      <w:numPr>
        <w:numId w:val="1"/>
      </w:numPr>
      <w:pBdr>
        <w:top w:val="single" w:sz="12" w:space="1" w:color="003399"/>
        <w:bottom w:val="single" w:sz="12" w:space="1" w:color="003399"/>
      </w:pBdr>
      <w:spacing w:before="240" w:after="120" w:line="240" w:lineRule="auto"/>
      <w:outlineLvl w:val="1"/>
    </w:pPr>
    <w:rPr>
      <w:rFonts w:ascii="Arial" w:eastAsia="Times New Roman" w:hAnsi="Arial" w:cs="Times New Roman"/>
      <w:b/>
      <w:caps/>
      <w:color w:val="003399"/>
      <w:sz w:val="28"/>
      <w:szCs w:val="40"/>
      <w:lang w:val="en-GB"/>
    </w:rPr>
  </w:style>
  <w:style w:type="paragraph" w:styleId="Heading3">
    <w:name w:val="heading 3"/>
    <w:basedOn w:val="Normal"/>
    <w:next w:val="Normal"/>
    <w:link w:val="Heading3Char"/>
    <w:qFormat/>
    <w:rsid w:val="00AB6E1B"/>
    <w:pPr>
      <w:keepNext/>
      <w:numPr>
        <w:ilvl w:val="1"/>
        <w:numId w:val="1"/>
      </w:numPr>
      <w:pBdr>
        <w:top w:val="single" w:sz="12" w:space="1" w:color="003399"/>
      </w:pBdr>
      <w:spacing w:before="240" w:after="120" w:line="240" w:lineRule="auto"/>
      <w:outlineLvl w:val="2"/>
    </w:pPr>
    <w:rPr>
      <w:rFonts w:ascii="Arial" w:eastAsia="Times New Roman" w:hAnsi="Arial" w:cs="Times New Roman"/>
      <w:b/>
      <w:caps/>
      <w:color w:val="003399"/>
      <w:spacing w:val="-10"/>
      <w:kern w:val="32"/>
      <w:sz w:val="24"/>
      <w:szCs w:val="20"/>
      <w:lang w:val="en-GB"/>
    </w:rPr>
  </w:style>
  <w:style w:type="paragraph" w:styleId="Heading4">
    <w:name w:val="heading 4"/>
    <w:basedOn w:val="Normal"/>
    <w:next w:val="Normal"/>
    <w:link w:val="Heading4Char"/>
    <w:qFormat/>
    <w:rsid w:val="00AB6E1B"/>
    <w:pPr>
      <w:keepNext/>
      <w:numPr>
        <w:ilvl w:val="2"/>
        <w:numId w:val="1"/>
      </w:numPr>
      <w:spacing w:before="240" w:after="120" w:line="240" w:lineRule="auto"/>
      <w:outlineLvl w:val="3"/>
    </w:pPr>
    <w:rPr>
      <w:rFonts w:ascii="Arial" w:eastAsia="Times New Roman" w:hAnsi="Arial" w:cs="Times New Roman"/>
      <w:b/>
      <w:caps/>
      <w:color w:val="003399"/>
      <w:sz w:val="20"/>
      <w:szCs w:val="20"/>
      <w:lang w:val="en-GB"/>
    </w:rPr>
  </w:style>
  <w:style w:type="paragraph" w:styleId="Heading5">
    <w:name w:val="heading 5"/>
    <w:basedOn w:val="Normal"/>
    <w:next w:val="Normal"/>
    <w:link w:val="Heading5Char"/>
    <w:qFormat/>
    <w:rsid w:val="00AB6E1B"/>
    <w:pPr>
      <w:keepNext/>
      <w:numPr>
        <w:ilvl w:val="3"/>
        <w:numId w:val="1"/>
      </w:numPr>
      <w:spacing w:before="240" w:after="120" w:line="240" w:lineRule="auto"/>
      <w:outlineLvl w:val="4"/>
    </w:pPr>
    <w:rPr>
      <w:rFonts w:ascii="Arial" w:eastAsia="Times New Roman" w:hAnsi="Arial" w:cs="Times New Roman"/>
      <w:caps/>
      <w:color w:val="003399"/>
      <w:sz w:val="20"/>
      <w:szCs w:val="20"/>
      <w:lang w:val="en-GB"/>
    </w:rPr>
  </w:style>
  <w:style w:type="paragraph" w:styleId="Heading6">
    <w:name w:val="heading 6"/>
    <w:basedOn w:val="Normal"/>
    <w:next w:val="Normal"/>
    <w:link w:val="Heading6Char"/>
    <w:qFormat/>
    <w:rsid w:val="00AB6E1B"/>
    <w:pPr>
      <w:keepNext/>
      <w:numPr>
        <w:ilvl w:val="5"/>
        <w:numId w:val="1"/>
      </w:numPr>
      <w:spacing w:before="60" w:after="0" w:line="240" w:lineRule="auto"/>
      <w:outlineLvl w:val="5"/>
    </w:pPr>
    <w:rPr>
      <w:rFonts w:ascii="Arial" w:eastAsia="Times New Roman" w:hAnsi="Arial" w:cs="Times New Roman"/>
      <w:caps/>
      <w:color w:val="003399"/>
      <w:sz w:val="20"/>
      <w:szCs w:val="20"/>
      <w:lang w:val="en-GB"/>
    </w:rPr>
  </w:style>
  <w:style w:type="paragraph" w:styleId="Heading7">
    <w:name w:val="heading 7"/>
    <w:basedOn w:val="Normal"/>
    <w:next w:val="Normal"/>
    <w:link w:val="Heading7Char"/>
    <w:qFormat/>
    <w:rsid w:val="00AB6E1B"/>
    <w:pPr>
      <w:keepNext/>
      <w:keepLines/>
      <w:numPr>
        <w:ilvl w:val="6"/>
        <w:numId w:val="1"/>
      </w:numPr>
      <w:spacing w:after="120" w:line="240" w:lineRule="auto"/>
      <w:outlineLvl w:val="6"/>
    </w:pPr>
    <w:rPr>
      <w:rFonts w:ascii="Arial" w:eastAsia="Times New Roman" w:hAnsi="Arial" w:cs="Times New Roman"/>
      <w:i/>
      <w:szCs w:val="20"/>
    </w:rPr>
  </w:style>
  <w:style w:type="paragraph" w:styleId="Heading8">
    <w:name w:val="heading 8"/>
    <w:basedOn w:val="Normal"/>
    <w:next w:val="Normal"/>
    <w:link w:val="Heading8Char"/>
    <w:qFormat/>
    <w:rsid w:val="00AB6E1B"/>
    <w:pPr>
      <w:keepNext/>
      <w:keepLines/>
      <w:numPr>
        <w:ilvl w:val="7"/>
        <w:numId w:val="1"/>
      </w:numPr>
      <w:spacing w:after="12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AB6E1B"/>
    <w:pPr>
      <w:keepNext/>
      <w:keepLines/>
      <w:numPr>
        <w:ilvl w:val="8"/>
        <w:numId w:val="1"/>
      </w:numPr>
      <w:spacing w:after="12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6"/>
    <w:rPr>
      <w:rFonts w:ascii="Tahoma" w:hAnsi="Tahoma" w:cs="Tahoma"/>
      <w:sz w:val="16"/>
      <w:szCs w:val="16"/>
    </w:rPr>
  </w:style>
  <w:style w:type="paragraph" w:customStyle="1" w:styleId="TEXTE">
    <w:name w:val="TEXTE"/>
    <w:link w:val="TEXTEChar"/>
    <w:rsid w:val="002C0AC1"/>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2C0AC1"/>
    <w:rPr>
      <w:rFonts w:ascii="Arial" w:eastAsia="Times New Roman" w:hAnsi="Arial" w:cs="Times New Roman"/>
      <w:sz w:val="20"/>
      <w:szCs w:val="20"/>
      <w:lang w:val="en-GB"/>
    </w:rPr>
  </w:style>
  <w:style w:type="paragraph" w:customStyle="1" w:styleId="TABLEAU">
    <w:name w:val="TABLEAU"/>
    <w:basedOn w:val="TEXTE"/>
    <w:rsid w:val="002C0AC1"/>
    <w:pPr>
      <w:spacing w:before="60" w:after="60"/>
      <w:ind w:left="58"/>
    </w:pPr>
  </w:style>
  <w:style w:type="paragraph" w:customStyle="1" w:styleId="TEXTEsstableau">
    <w:name w:val="TEXTE ss tableau"/>
    <w:basedOn w:val="TEXTE"/>
    <w:next w:val="TEXTE"/>
    <w:link w:val="TEXTEsstableauChar"/>
    <w:rsid w:val="002C0AC1"/>
    <w:pPr>
      <w:spacing w:before="120"/>
    </w:pPr>
  </w:style>
  <w:style w:type="character" w:customStyle="1" w:styleId="TEXTEsstableauChar">
    <w:name w:val="TEXTE ss tableau Char"/>
    <w:basedOn w:val="TEXTEChar"/>
    <w:link w:val="TEXTEsstableau"/>
    <w:rsid w:val="002C0AC1"/>
    <w:rPr>
      <w:rFonts w:ascii="Arial" w:eastAsia="Times New Roman" w:hAnsi="Arial" w:cs="Times New Roman"/>
      <w:sz w:val="20"/>
      <w:szCs w:val="20"/>
      <w:lang w:val="en-GB"/>
    </w:rPr>
  </w:style>
  <w:style w:type="paragraph" w:customStyle="1" w:styleId="FuturaBuch78">
    <w:name w:val="Futura Buch 7/8"/>
    <w:basedOn w:val="Normal"/>
    <w:rsid w:val="002C0AC1"/>
    <w:pPr>
      <w:tabs>
        <w:tab w:val="left" w:pos="142"/>
        <w:tab w:val="left" w:pos="284"/>
      </w:tabs>
      <w:spacing w:after="0" w:line="160" w:lineRule="atLeast"/>
    </w:pPr>
    <w:rPr>
      <w:rFonts w:ascii="Arial" w:eastAsia="Times New Roman" w:hAnsi="Arial" w:cs="Times New Roman"/>
      <w:snapToGrid w:val="0"/>
      <w:sz w:val="16"/>
      <w:szCs w:val="20"/>
      <w:lang w:val="en-GB"/>
    </w:rPr>
  </w:style>
  <w:style w:type="table" w:styleId="TableGrid">
    <w:name w:val="Table Grid"/>
    <w:basedOn w:val="TableNormal"/>
    <w:rsid w:val="002C0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_Text"/>
    <w:rsid w:val="002C0AC1"/>
    <w:pPr>
      <w:spacing w:before="20" w:after="20" w:line="240" w:lineRule="auto"/>
      <w:ind w:left="57" w:right="57"/>
    </w:pPr>
    <w:rPr>
      <w:rFonts w:ascii="Arial" w:eastAsia="Times New Roman" w:hAnsi="Arial" w:cs="Times New Roman"/>
      <w:sz w:val="18"/>
      <w:szCs w:val="20"/>
      <w:lang w:val="en-GB" w:eastAsia="en-GB"/>
    </w:rPr>
  </w:style>
  <w:style w:type="paragraph" w:customStyle="1" w:styleId="TColumnHeader">
    <w:name w:val="T_ColumnHeader"/>
    <w:rsid w:val="0004622D"/>
    <w:pPr>
      <w:keepNext/>
      <w:spacing w:before="40" w:after="40" w:line="240" w:lineRule="auto"/>
      <w:ind w:left="57" w:right="57"/>
      <w:jc w:val="center"/>
    </w:pPr>
    <w:rPr>
      <w:rFonts w:ascii="Arial" w:eastAsia="Times New Roman" w:hAnsi="Arial" w:cs="Times New Roman"/>
      <w:b/>
      <w:sz w:val="18"/>
      <w:lang w:val="en-GB"/>
    </w:rPr>
  </w:style>
  <w:style w:type="character" w:customStyle="1" w:styleId="Heading2Char">
    <w:name w:val="Heading 2 Char"/>
    <w:basedOn w:val="DefaultParagraphFont"/>
    <w:link w:val="Heading2"/>
    <w:rsid w:val="00AB6E1B"/>
    <w:rPr>
      <w:rFonts w:ascii="Arial" w:eastAsia="Times New Roman" w:hAnsi="Arial" w:cs="Times New Roman"/>
      <w:b/>
      <w:caps/>
      <w:color w:val="003399"/>
      <w:sz w:val="28"/>
      <w:szCs w:val="40"/>
      <w:lang w:val="en-GB"/>
    </w:rPr>
  </w:style>
  <w:style w:type="character" w:customStyle="1" w:styleId="Heading3Char">
    <w:name w:val="Heading 3 Char"/>
    <w:basedOn w:val="DefaultParagraphFont"/>
    <w:link w:val="Heading3"/>
    <w:rsid w:val="00AB6E1B"/>
    <w:rPr>
      <w:rFonts w:ascii="Arial" w:eastAsia="Times New Roman" w:hAnsi="Arial" w:cs="Times New Roman"/>
      <w:b/>
      <w:caps/>
      <w:color w:val="003399"/>
      <w:spacing w:val="-10"/>
      <w:kern w:val="32"/>
      <w:sz w:val="24"/>
      <w:szCs w:val="20"/>
      <w:lang w:val="en-GB"/>
    </w:rPr>
  </w:style>
  <w:style w:type="character" w:customStyle="1" w:styleId="Heading4Char">
    <w:name w:val="Heading 4 Char"/>
    <w:basedOn w:val="DefaultParagraphFont"/>
    <w:link w:val="Heading4"/>
    <w:rsid w:val="00AB6E1B"/>
    <w:rPr>
      <w:rFonts w:ascii="Arial" w:eastAsia="Times New Roman" w:hAnsi="Arial" w:cs="Times New Roman"/>
      <w:b/>
      <w:caps/>
      <w:color w:val="003399"/>
      <w:sz w:val="20"/>
      <w:szCs w:val="20"/>
      <w:lang w:val="en-GB"/>
    </w:rPr>
  </w:style>
  <w:style w:type="character" w:customStyle="1" w:styleId="Heading5Char">
    <w:name w:val="Heading 5 Char"/>
    <w:basedOn w:val="DefaultParagraphFont"/>
    <w:link w:val="Heading5"/>
    <w:rsid w:val="00AB6E1B"/>
    <w:rPr>
      <w:rFonts w:ascii="Arial" w:eastAsia="Times New Roman" w:hAnsi="Arial" w:cs="Times New Roman"/>
      <w:caps/>
      <w:color w:val="003399"/>
      <w:sz w:val="20"/>
      <w:szCs w:val="20"/>
      <w:lang w:val="en-GB"/>
    </w:rPr>
  </w:style>
  <w:style w:type="character" w:customStyle="1" w:styleId="Heading6Char">
    <w:name w:val="Heading 6 Char"/>
    <w:basedOn w:val="DefaultParagraphFont"/>
    <w:link w:val="Heading6"/>
    <w:rsid w:val="00AB6E1B"/>
    <w:rPr>
      <w:rFonts w:ascii="Arial" w:eastAsia="Times New Roman" w:hAnsi="Arial" w:cs="Times New Roman"/>
      <w:caps/>
      <w:color w:val="003399"/>
      <w:sz w:val="20"/>
      <w:szCs w:val="20"/>
      <w:lang w:val="en-GB"/>
    </w:rPr>
  </w:style>
  <w:style w:type="character" w:customStyle="1" w:styleId="Heading7Char">
    <w:name w:val="Heading 7 Char"/>
    <w:basedOn w:val="DefaultParagraphFont"/>
    <w:link w:val="Heading7"/>
    <w:rsid w:val="00AB6E1B"/>
    <w:rPr>
      <w:rFonts w:ascii="Arial" w:eastAsia="Times New Roman" w:hAnsi="Arial" w:cs="Times New Roman"/>
      <w:i/>
      <w:szCs w:val="20"/>
    </w:rPr>
  </w:style>
  <w:style w:type="character" w:customStyle="1" w:styleId="Heading8Char">
    <w:name w:val="Heading 8 Char"/>
    <w:basedOn w:val="DefaultParagraphFont"/>
    <w:link w:val="Heading8"/>
    <w:rsid w:val="00AB6E1B"/>
    <w:rPr>
      <w:rFonts w:ascii="Arial" w:eastAsia="Times New Roman" w:hAnsi="Arial" w:cs="Times New Roman"/>
      <w:i/>
      <w:szCs w:val="20"/>
    </w:rPr>
  </w:style>
  <w:style w:type="character" w:customStyle="1" w:styleId="Heading9Char">
    <w:name w:val="Heading 9 Char"/>
    <w:basedOn w:val="DefaultParagraphFont"/>
    <w:link w:val="Heading9"/>
    <w:rsid w:val="00AB6E1B"/>
    <w:rPr>
      <w:rFonts w:ascii="Arial" w:eastAsia="Times New Roman" w:hAnsi="Arial" w:cs="Times New Roman"/>
      <w:i/>
      <w:szCs w:val="20"/>
    </w:rPr>
  </w:style>
  <w:style w:type="paragraph" w:customStyle="1" w:styleId="AllowPageBreak">
    <w:name w:val="AllowPageBreak"/>
    <w:rsid w:val="00AB6E1B"/>
    <w:pPr>
      <w:widowControl w:val="0"/>
      <w:spacing w:after="0" w:line="240" w:lineRule="auto"/>
    </w:pPr>
    <w:rPr>
      <w:rFonts w:ascii="Times New Roman" w:eastAsia="Times New Roman" w:hAnsi="Times New Roman" w:cs="Times New Roman"/>
      <w:noProof/>
      <w:sz w:val="2"/>
      <w:szCs w:val="20"/>
      <w:lang w:val="en-AU"/>
    </w:rPr>
  </w:style>
  <w:style w:type="character" w:customStyle="1" w:styleId="CSubscript">
    <w:name w:val="C_Subscript"/>
    <w:rsid w:val="00AB6E1B"/>
    <w:rPr>
      <w:dstrike w:val="0"/>
      <w:vertAlign w:val="subscript"/>
    </w:rPr>
  </w:style>
  <w:style w:type="paragraph" w:customStyle="1" w:styleId="PBodyHead">
    <w:name w:val="P_BodyHead"/>
    <w:rsid w:val="00AB6E1B"/>
    <w:pPr>
      <w:keepNext/>
      <w:spacing w:before="240" w:after="120" w:line="240" w:lineRule="auto"/>
    </w:pPr>
    <w:rPr>
      <w:rFonts w:ascii="Arial" w:eastAsia="Times New Roman" w:hAnsi="Arial" w:cs="Times New Roman"/>
      <w:b/>
      <w:caps/>
      <w:color w:val="003399"/>
      <w:sz w:val="20"/>
      <w:szCs w:val="20"/>
      <w:lang w:val="en-GB"/>
    </w:rPr>
  </w:style>
  <w:style w:type="paragraph" w:customStyle="1" w:styleId="PBodyText">
    <w:name w:val="P_BodyText"/>
    <w:rsid w:val="00AB6E1B"/>
    <w:pPr>
      <w:spacing w:after="120" w:line="240" w:lineRule="auto"/>
    </w:pPr>
    <w:rPr>
      <w:rFonts w:ascii="Arial" w:eastAsia="Times New Roman" w:hAnsi="Arial" w:cs="Times New Roman"/>
      <w:sz w:val="20"/>
      <w:lang w:val="en-GB"/>
    </w:rPr>
  </w:style>
  <w:style w:type="paragraph" w:customStyle="1" w:styleId="PNote">
    <w:name w:val="P_Note"/>
    <w:next w:val="PBodyText"/>
    <w:rsid w:val="00AB6E1B"/>
    <w:pPr>
      <w:keepLines/>
      <w:pBdr>
        <w:top w:val="single" w:sz="18" w:space="3" w:color="003399" w:shadow="1"/>
        <w:left w:val="single" w:sz="18" w:space="4" w:color="003399" w:shadow="1"/>
        <w:bottom w:val="single" w:sz="18" w:space="3" w:color="003399" w:shadow="1"/>
        <w:right w:val="single" w:sz="18" w:space="4" w:color="003399" w:shadow="1"/>
      </w:pBdr>
      <w:spacing w:before="240" w:after="240" w:line="240" w:lineRule="auto"/>
      <w:ind w:left="57" w:right="57"/>
    </w:pPr>
    <w:rPr>
      <w:rFonts w:ascii="Arial" w:eastAsia="Times New Roman" w:hAnsi="Arial" w:cs="Times New Roman"/>
      <w:i/>
      <w:sz w:val="18"/>
      <w:szCs w:val="20"/>
      <w:lang w:val="en-GB" w:eastAsia="en-GB"/>
    </w:rPr>
  </w:style>
  <w:style w:type="paragraph" w:customStyle="1" w:styleId="TTableWrapper">
    <w:name w:val="T_TableWrapper"/>
    <w:next w:val="PBodyText"/>
    <w:rsid w:val="00AB6E1B"/>
    <w:pPr>
      <w:widowControl w:val="0"/>
      <w:autoSpaceDE w:val="0"/>
      <w:autoSpaceDN w:val="0"/>
      <w:adjustRightInd w:val="0"/>
      <w:spacing w:after="0" w:line="240" w:lineRule="auto"/>
    </w:pPr>
    <w:rPr>
      <w:rFonts w:ascii="Arial" w:eastAsia="Times New Roman" w:hAnsi="Arial" w:cs="Arial"/>
      <w:sz w:val="6"/>
      <w:szCs w:val="6"/>
      <w:lang w:val="en-GB" w:eastAsia="en-GB"/>
    </w:rPr>
  </w:style>
  <w:style w:type="character" w:customStyle="1" w:styleId="Symbols">
    <w:name w:val="Symbols"/>
    <w:uiPriority w:val="99"/>
    <w:rsid w:val="00AB6E1B"/>
    <w:rPr>
      <w:rFonts w:ascii="Symbol" w:hAnsi="Symbol" w:cs="Symbol"/>
    </w:rPr>
  </w:style>
  <w:style w:type="paragraph" w:styleId="ListParagraph">
    <w:name w:val="List Paragraph"/>
    <w:basedOn w:val="Normal"/>
    <w:uiPriority w:val="34"/>
    <w:qFormat/>
    <w:rsid w:val="00DE16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AB6E1B"/>
    <w:pPr>
      <w:keepNext/>
      <w:pageBreakBefore/>
      <w:numPr>
        <w:numId w:val="1"/>
      </w:numPr>
      <w:pBdr>
        <w:top w:val="single" w:sz="12" w:space="1" w:color="003399"/>
        <w:bottom w:val="single" w:sz="12" w:space="1" w:color="003399"/>
      </w:pBdr>
      <w:spacing w:before="240" w:after="120" w:line="240" w:lineRule="auto"/>
      <w:outlineLvl w:val="1"/>
    </w:pPr>
    <w:rPr>
      <w:rFonts w:ascii="Arial" w:eastAsia="Times New Roman" w:hAnsi="Arial" w:cs="Times New Roman"/>
      <w:b/>
      <w:caps/>
      <w:color w:val="003399"/>
      <w:sz w:val="28"/>
      <w:szCs w:val="40"/>
      <w:lang w:val="en-GB"/>
    </w:rPr>
  </w:style>
  <w:style w:type="paragraph" w:styleId="Heading3">
    <w:name w:val="heading 3"/>
    <w:basedOn w:val="Normal"/>
    <w:next w:val="Normal"/>
    <w:link w:val="Heading3Char"/>
    <w:qFormat/>
    <w:rsid w:val="00AB6E1B"/>
    <w:pPr>
      <w:keepNext/>
      <w:numPr>
        <w:ilvl w:val="1"/>
        <w:numId w:val="1"/>
      </w:numPr>
      <w:pBdr>
        <w:top w:val="single" w:sz="12" w:space="1" w:color="003399"/>
      </w:pBdr>
      <w:spacing w:before="240" w:after="120" w:line="240" w:lineRule="auto"/>
      <w:outlineLvl w:val="2"/>
    </w:pPr>
    <w:rPr>
      <w:rFonts w:ascii="Arial" w:eastAsia="Times New Roman" w:hAnsi="Arial" w:cs="Times New Roman"/>
      <w:b/>
      <w:caps/>
      <w:color w:val="003399"/>
      <w:spacing w:val="-10"/>
      <w:kern w:val="32"/>
      <w:sz w:val="24"/>
      <w:szCs w:val="20"/>
      <w:lang w:val="en-GB"/>
    </w:rPr>
  </w:style>
  <w:style w:type="paragraph" w:styleId="Heading4">
    <w:name w:val="heading 4"/>
    <w:basedOn w:val="Normal"/>
    <w:next w:val="Normal"/>
    <w:link w:val="Heading4Char"/>
    <w:qFormat/>
    <w:rsid w:val="00AB6E1B"/>
    <w:pPr>
      <w:keepNext/>
      <w:numPr>
        <w:ilvl w:val="2"/>
        <w:numId w:val="1"/>
      </w:numPr>
      <w:spacing w:before="240" w:after="120" w:line="240" w:lineRule="auto"/>
      <w:outlineLvl w:val="3"/>
    </w:pPr>
    <w:rPr>
      <w:rFonts w:ascii="Arial" w:eastAsia="Times New Roman" w:hAnsi="Arial" w:cs="Times New Roman"/>
      <w:b/>
      <w:caps/>
      <w:color w:val="003399"/>
      <w:sz w:val="20"/>
      <w:szCs w:val="20"/>
      <w:lang w:val="en-GB"/>
    </w:rPr>
  </w:style>
  <w:style w:type="paragraph" w:styleId="Heading5">
    <w:name w:val="heading 5"/>
    <w:basedOn w:val="Normal"/>
    <w:next w:val="Normal"/>
    <w:link w:val="Heading5Char"/>
    <w:qFormat/>
    <w:rsid w:val="00AB6E1B"/>
    <w:pPr>
      <w:keepNext/>
      <w:numPr>
        <w:ilvl w:val="3"/>
        <w:numId w:val="1"/>
      </w:numPr>
      <w:spacing w:before="240" w:after="120" w:line="240" w:lineRule="auto"/>
      <w:outlineLvl w:val="4"/>
    </w:pPr>
    <w:rPr>
      <w:rFonts w:ascii="Arial" w:eastAsia="Times New Roman" w:hAnsi="Arial" w:cs="Times New Roman"/>
      <w:caps/>
      <w:color w:val="003399"/>
      <w:sz w:val="20"/>
      <w:szCs w:val="20"/>
      <w:lang w:val="en-GB"/>
    </w:rPr>
  </w:style>
  <w:style w:type="paragraph" w:styleId="Heading6">
    <w:name w:val="heading 6"/>
    <w:basedOn w:val="Normal"/>
    <w:next w:val="Normal"/>
    <w:link w:val="Heading6Char"/>
    <w:qFormat/>
    <w:rsid w:val="00AB6E1B"/>
    <w:pPr>
      <w:keepNext/>
      <w:numPr>
        <w:ilvl w:val="5"/>
        <w:numId w:val="1"/>
      </w:numPr>
      <w:spacing w:before="60" w:after="0" w:line="240" w:lineRule="auto"/>
      <w:outlineLvl w:val="5"/>
    </w:pPr>
    <w:rPr>
      <w:rFonts w:ascii="Arial" w:eastAsia="Times New Roman" w:hAnsi="Arial" w:cs="Times New Roman"/>
      <w:caps/>
      <w:color w:val="003399"/>
      <w:sz w:val="20"/>
      <w:szCs w:val="20"/>
      <w:lang w:val="en-GB"/>
    </w:rPr>
  </w:style>
  <w:style w:type="paragraph" w:styleId="Heading7">
    <w:name w:val="heading 7"/>
    <w:basedOn w:val="Normal"/>
    <w:next w:val="Normal"/>
    <w:link w:val="Heading7Char"/>
    <w:qFormat/>
    <w:rsid w:val="00AB6E1B"/>
    <w:pPr>
      <w:keepNext/>
      <w:keepLines/>
      <w:numPr>
        <w:ilvl w:val="6"/>
        <w:numId w:val="1"/>
      </w:numPr>
      <w:spacing w:after="120" w:line="240" w:lineRule="auto"/>
      <w:outlineLvl w:val="6"/>
    </w:pPr>
    <w:rPr>
      <w:rFonts w:ascii="Arial" w:eastAsia="Times New Roman" w:hAnsi="Arial" w:cs="Times New Roman"/>
      <w:i/>
      <w:szCs w:val="20"/>
    </w:rPr>
  </w:style>
  <w:style w:type="paragraph" w:styleId="Heading8">
    <w:name w:val="heading 8"/>
    <w:basedOn w:val="Normal"/>
    <w:next w:val="Normal"/>
    <w:link w:val="Heading8Char"/>
    <w:qFormat/>
    <w:rsid w:val="00AB6E1B"/>
    <w:pPr>
      <w:keepNext/>
      <w:keepLines/>
      <w:numPr>
        <w:ilvl w:val="7"/>
        <w:numId w:val="1"/>
      </w:numPr>
      <w:spacing w:after="12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AB6E1B"/>
    <w:pPr>
      <w:keepNext/>
      <w:keepLines/>
      <w:numPr>
        <w:ilvl w:val="8"/>
        <w:numId w:val="1"/>
      </w:numPr>
      <w:spacing w:after="120" w:line="240" w:lineRule="auto"/>
      <w:outlineLvl w:val="8"/>
    </w:pPr>
    <w:rPr>
      <w:rFonts w:ascii="Arial" w:eastAsia="Times New Roman" w:hAnsi="Arial"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6"/>
    <w:rPr>
      <w:rFonts w:ascii="Tahoma" w:hAnsi="Tahoma" w:cs="Tahoma"/>
      <w:sz w:val="16"/>
      <w:szCs w:val="16"/>
    </w:rPr>
  </w:style>
  <w:style w:type="paragraph" w:customStyle="1" w:styleId="TEXTE">
    <w:name w:val="TEXTE"/>
    <w:link w:val="TEXTEChar"/>
    <w:rsid w:val="002C0AC1"/>
    <w:pPr>
      <w:spacing w:after="160" w:line="240" w:lineRule="auto"/>
      <w:ind w:left="851"/>
      <w:jc w:val="both"/>
    </w:pPr>
    <w:rPr>
      <w:rFonts w:ascii="Arial" w:eastAsia="Times New Roman" w:hAnsi="Arial" w:cs="Times New Roman"/>
      <w:sz w:val="20"/>
      <w:szCs w:val="20"/>
      <w:lang w:val="en-GB"/>
    </w:rPr>
  </w:style>
  <w:style w:type="character" w:customStyle="1" w:styleId="TEXTEChar">
    <w:name w:val="TEXTE Char"/>
    <w:basedOn w:val="DefaultParagraphFont"/>
    <w:link w:val="TEXTE"/>
    <w:rsid w:val="002C0AC1"/>
    <w:rPr>
      <w:rFonts w:ascii="Arial" w:eastAsia="Times New Roman" w:hAnsi="Arial" w:cs="Times New Roman"/>
      <w:sz w:val="20"/>
      <w:szCs w:val="20"/>
      <w:lang w:val="en-GB"/>
    </w:rPr>
  </w:style>
  <w:style w:type="paragraph" w:customStyle="1" w:styleId="TABLEAU">
    <w:name w:val="TABLEAU"/>
    <w:basedOn w:val="TEXTE"/>
    <w:rsid w:val="002C0AC1"/>
    <w:pPr>
      <w:spacing w:before="60" w:after="60"/>
      <w:ind w:left="58"/>
    </w:pPr>
  </w:style>
  <w:style w:type="paragraph" w:customStyle="1" w:styleId="TEXTEsstableau">
    <w:name w:val="TEXTE ss tableau"/>
    <w:basedOn w:val="TEXTE"/>
    <w:next w:val="TEXTE"/>
    <w:link w:val="TEXTEsstableauChar"/>
    <w:rsid w:val="002C0AC1"/>
    <w:pPr>
      <w:spacing w:before="120"/>
    </w:pPr>
  </w:style>
  <w:style w:type="character" w:customStyle="1" w:styleId="TEXTEsstableauChar">
    <w:name w:val="TEXTE ss tableau Char"/>
    <w:basedOn w:val="TEXTEChar"/>
    <w:link w:val="TEXTEsstableau"/>
    <w:rsid w:val="002C0AC1"/>
    <w:rPr>
      <w:rFonts w:ascii="Arial" w:eastAsia="Times New Roman" w:hAnsi="Arial" w:cs="Times New Roman"/>
      <w:sz w:val="20"/>
      <w:szCs w:val="20"/>
      <w:lang w:val="en-GB"/>
    </w:rPr>
  </w:style>
  <w:style w:type="paragraph" w:customStyle="1" w:styleId="FuturaBuch78">
    <w:name w:val="Futura Buch 7/8"/>
    <w:basedOn w:val="Normal"/>
    <w:rsid w:val="002C0AC1"/>
    <w:pPr>
      <w:tabs>
        <w:tab w:val="left" w:pos="142"/>
        <w:tab w:val="left" w:pos="284"/>
      </w:tabs>
      <w:spacing w:after="0" w:line="160" w:lineRule="atLeast"/>
    </w:pPr>
    <w:rPr>
      <w:rFonts w:ascii="Arial" w:eastAsia="Times New Roman" w:hAnsi="Arial" w:cs="Times New Roman"/>
      <w:snapToGrid w:val="0"/>
      <w:sz w:val="16"/>
      <w:szCs w:val="20"/>
      <w:lang w:val="en-GB"/>
    </w:rPr>
  </w:style>
  <w:style w:type="table" w:styleId="TableGrid">
    <w:name w:val="Table Grid"/>
    <w:basedOn w:val="TableNormal"/>
    <w:rsid w:val="002C0AC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xt">
    <w:name w:val="T_Text"/>
    <w:rsid w:val="002C0AC1"/>
    <w:pPr>
      <w:spacing w:before="20" w:after="20" w:line="240" w:lineRule="auto"/>
      <w:ind w:left="57" w:right="57"/>
    </w:pPr>
    <w:rPr>
      <w:rFonts w:ascii="Arial" w:eastAsia="Times New Roman" w:hAnsi="Arial" w:cs="Times New Roman"/>
      <w:sz w:val="18"/>
      <w:szCs w:val="20"/>
      <w:lang w:val="en-GB" w:eastAsia="en-GB"/>
    </w:rPr>
  </w:style>
  <w:style w:type="paragraph" w:customStyle="1" w:styleId="TColumnHeader">
    <w:name w:val="T_ColumnHeader"/>
    <w:rsid w:val="0004622D"/>
    <w:pPr>
      <w:keepNext/>
      <w:spacing w:before="40" w:after="40" w:line="240" w:lineRule="auto"/>
      <w:ind w:left="57" w:right="57"/>
      <w:jc w:val="center"/>
    </w:pPr>
    <w:rPr>
      <w:rFonts w:ascii="Arial" w:eastAsia="Times New Roman" w:hAnsi="Arial" w:cs="Times New Roman"/>
      <w:b/>
      <w:sz w:val="18"/>
      <w:lang w:val="en-GB"/>
    </w:rPr>
  </w:style>
  <w:style w:type="character" w:customStyle="1" w:styleId="Heading2Char">
    <w:name w:val="Heading 2 Char"/>
    <w:basedOn w:val="DefaultParagraphFont"/>
    <w:link w:val="Heading2"/>
    <w:rsid w:val="00AB6E1B"/>
    <w:rPr>
      <w:rFonts w:ascii="Arial" w:eastAsia="Times New Roman" w:hAnsi="Arial" w:cs="Times New Roman"/>
      <w:b/>
      <w:caps/>
      <w:color w:val="003399"/>
      <w:sz w:val="28"/>
      <w:szCs w:val="40"/>
      <w:lang w:val="en-GB"/>
    </w:rPr>
  </w:style>
  <w:style w:type="character" w:customStyle="1" w:styleId="Heading3Char">
    <w:name w:val="Heading 3 Char"/>
    <w:basedOn w:val="DefaultParagraphFont"/>
    <w:link w:val="Heading3"/>
    <w:rsid w:val="00AB6E1B"/>
    <w:rPr>
      <w:rFonts w:ascii="Arial" w:eastAsia="Times New Roman" w:hAnsi="Arial" w:cs="Times New Roman"/>
      <w:b/>
      <w:caps/>
      <w:color w:val="003399"/>
      <w:spacing w:val="-10"/>
      <w:kern w:val="32"/>
      <w:sz w:val="24"/>
      <w:szCs w:val="20"/>
      <w:lang w:val="en-GB"/>
    </w:rPr>
  </w:style>
  <w:style w:type="character" w:customStyle="1" w:styleId="Heading4Char">
    <w:name w:val="Heading 4 Char"/>
    <w:basedOn w:val="DefaultParagraphFont"/>
    <w:link w:val="Heading4"/>
    <w:rsid w:val="00AB6E1B"/>
    <w:rPr>
      <w:rFonts w:ascii="Arial" w:eastAsia="Times New Roman" w:hAnsi="Arial" w:cs="Times New Roman"/>
      <w:b/>
      <w:caps/>
      <w:color w:val="003399"/>
      <w:sz w:val="20"/>
      <w:szCs w:val="20"/>
      <w:lang w:val="en-GB"/>
    </w:rPr>
  </w:style>
  <w:style w:type="character" w:customStyle="1" w:styleId="Heading5Char">
    <w:name w:val="Heading 5 Char"/>
    <w:basedOn w:val="DefaultParagraphFont"/>
    <w:link w:val="Heading5"/>
    <w:rsid w:val="00AB6E1B"/>
    <w:rPr>
      <w:rFonts w:ascii="Arial" w:eastAsia="Times New Roman" w:hAnsi="Arial" w:cs="Times New Roman"/>
      <w:caps/>
      <w:color w:val="003399"/>
      <w:sz w:val="20"/>
      <w:szCs w:val="20"/>
      <w:lang w:val="en-GB"/>
    </w:rPr>
  </w:style>
  <w:style w:type="character" w:customStyle="1" w:styleId="Heading6Char">
    <w:name w:val="Heading 6 Char"/>
    <w:basedOn w:val="DefaultParagraphFont"/>
    <w:link w:val="Heading6"/>
    <w:rsid w:val="00AB6E1B"/>
    <w:rPr>
      <w:rFonts w:ascii="Arial" w:eastAsia="Times New Roman" w:hAnsi="Arial" w:cs="Times New Roman"/>
      <w:caps/>
      <w:color w:val="003399"/>
      <w:sz w:val="20"/>
      <w:szCs w:val="20"/>
      <w:lang w:val="en-GB"/>
    </w:rPr>
  </w:style>
  <w:style w:type="character" w:customStyle="1" w:styleId="Heading7Char">
    <w:name w:val="Heading 7 Char"/>
    <w:basedOn w:val="DefaultParagraphFont"/>
    <w:link w:val="Heading7"/>
    <w:rsid w:val="00AB6E1B"/>
    <w:rPr>
      <w:rFonts w:ascii="Arial" w:eastAsia="Times New Roman" w:hAnsi="Arial" w:cs="Times New Roman"/>
      <w:i/>
      <w:szCs w:val="20"/>
    </w:rPr>
  </w:style>
  <w:style w:type="character" w:customStyle="1" w:styleId="Heading8Char">
    <w:name w:val="Heading 8 Char"/>
    <w:basedOn w:val="DefaultParagraphFont"/>
    <w:link w:val="Heading8"/>
    <w:rsid w:val="00AB6E1B"/>
    <w:rPr>
      <w:rFonts w:ascii="Arial" w:eastAsia="Times New Roman" w:hAnsi="Arial" w:cs="Times New Roman"/>
      <w:i/>
      <w:szCs w:val="20"/>
    </w:rPr>
  </w:style>
  <w:style w:type="character" w:customStyle="1" w:styleId="Heading9Char">
    <w:name w:val="Heading 9 Char"/>
    <w:basedOn w:val="DefaultParagraphFont"/>
    <w:link w:val="Heading9"/>
    <w:rsid w:val="00AB6E1B"/>
    <w:rPr>
      <w:rFonts w:ascii="Arial" w:eastAsia="Times New Roman" w:hAnsi="Arial" w:cs="Times New Roman"/>
      <w:i/>
      <w:szCs w:val="20"/>
    </w:rPr>
  </w:style>
  <w:style w:type="paragraph" w:customStyle="1" w:styleId="AllowPageBreak">
    <w:name w:val="AllowPageBreak"/>
    <w:rsid w:val="00AB6E1B"/>
    <w:pPr>
      <w:widowControl w:val="0"/>
      <w:spacing w:after="0" w:line="240" w:lineRule="auto"/>
    </w:pPr>
    <w:rPr>
      <w:rFonts w:ascii="Times New Roman" w:eastAsia="Times New Roman" w:hAnsi="Times New Roman" w:cs="Times New Roman"/>
      <w:noProof/>
      <w:sz w:val="2"/>
      <w:szCs w:val="20"/>
      <w:lang w:val="en-AU"/>
    </w:rPr>
  </w:style>
  <w:style w:type="character" w:customStyle="1" w:styleId="CSubscript">
    <w:name w:val="C_Subscript"/>
    <w:rsid w:val="00AB6E1B"/>
    <w:rPr>
      <w:dstrike w:val="0"/>
      <w:vertAlign w:val="subscript"/>
    </w:rPr>
  </w:style>
  <w:style w:type="paragraph" w:customStyle="1" w:styleId="PBodyHead">
    <w:name w:val="P_BodyHead"/>
    <w:rsid w:val="00AB6E1B"/>
    <w:pPr>
      <w:keepNext/>
      <w:spacing w:before="240" w:after="120" w:line="240" w:lineRule="auto"/>
    </w:pPr>
    <w:rPr>
      <w:rFonts w:ascii="Arial" w:eastAsia="Times New Roman" w:hAnsi="Arial" w:cs="Times New Roman"/>
      <w:b/>
      <w:caps/>
      <w:color w:val="003399"/>
      <w:sz w:val="20"/>
      <w:szCs w:val="20"/>
      <w:lang w:val="en-GB"/>
    </w:rPr>
  </w:style>
  <w:style w:type="paragraph" w:customStyle="1" w:styleId="PBodyText">
    <w:name w:val="P_BodyText"/>
    <w:rsid w:val="00AB6E1B"/>
    <w:pPr>
      <w:spacing w:after="120" w:line="240" w:lineRule="auto"/>
    </w:pPr>
    <w:rPr>
      <w:rFonts w:ascii="Arial" w:eastAsia="Times New Roman" w:hAnsi="Arial" w:cs="Times New Roman"/>
      <w:sz w:val="20"/>
      <w:lang w:val="en-GB"/>
    </w:rPr>
  </w:style>
  <w:style w:type="paragraph" w:customStyle="1" w:styleId="PNote">
    <w:name w:val="P_Note"/>
    <w:next w:val="PBodyText"/>
    <w:rsid w:val="00AB6E1B"/>
    <w:pPr>
      <w:keepLines/>
      <w:pBdr>
        <w:top w:val="single" w:sz="18" w:space="3" w:color="003399" w:shadow="1"/>
        <w:left w:val="single" w:sz="18" w:space="4" w:color="003399" w:shadow="1"/>
        <w:bottom w:val="single" w:sz="18" w:space="3" w:color="003399" w:shadow="1"/>
        <w:right w:val="single" w:sz="18" w:space="4" w:color="003399" w:shadow="1"/>
      </w:pBdr>
      <w:spacing w:before="240" w:after="240" w:line="240" w:lineRule="auto"/>
      <w:ind w:left="57" w:right="57"/>
    </w:pPr>
    <w:rPr>
      <w:rFonts w:ascii="Arial" w:eastAsia="Times New Roman" w:hAnsi="Arial" w:cs="Times New Roman"/>
      <w:i/>
      <w:sz w:val="18"/>
      <w:szCs w:val="20"/>
      <w:lang w:val="en-GB" w:eastAsia="en-GB"/>
    </w:rPr>
  </w:style>
  <w:style w:type="paragraph" w:customStyle="1" w:styleId="TTableWrapper">
    <w:name w:val="T_TableWrapper"/>
    <w:next w:val="PBodyText"/>
    <w:rsid w:val="00AB6E1B"/>
    <w:pPr>
      <w:widowControl w:val="0"/>
      <w:autoSpaceDE w:val="0"/>
      <w:autoSpaceDN w:val="0"/>
      <w:adjustRightInd w:val="0"/>
      <w:spacing w:after="0" w:line="240" w:lineRule="auto"/>
    </w:pPr>
    <w:rPr>
      <w:rFonts w:ascii="Arial" w:eastAsia="Times New Roman" w:hAnsi="Arial" w:cs="Arial"/>
      <w:sz w:val="6"/>
      <w:szCs w:val="6"/>
      <w:lang w:val="en-GB" w:eastAsia="en-GB"/>
    </w:rPr>
  </w:style>
  <w:style w:type="character" w:customStyle="1" w:styleId="Symbols">
    <w:name w:val="Symbols"/>
    <w:uiPriority w:val="99"/>
    <w:rsid w:val="00AB6E1B"/>
    <w:rPr>
      <w:rFonts w:ascii="Symbol" w:hAnsi="Symbol" w:cs="Symbol"/>
    </w:rPr>
  </w:style>
  <w:style w:type="paragraph" w:styleId="ListParagraph">
    <w:name w:val="List Paragraph"/>
    <w:basedOn w:val="Normal"/>
    <w:uiPriority w:val="34"/>
    <w:qFormat/>
    <w:rsid w:val="00DE1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1AD8F-C321-4151-BD41-6345EED6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12</Pages>
  <Words>3222</Words>
  <Characters>18368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ALSTOM</Company>
  <LinksUpToDate>false</LinksUpToDate>
  <CharactersWithSpaces>21547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Simon</dc:creator>
  <cp:lastModifiedBy>VENKATARAMAN Krishnakumar</cp:lastModifiedBy>
  <cp:revision>7</cp:revision>
  <cp:lastPrinted>2015-05-12T14:53:00Z</cp:lastPrinted>
  <dcterms:created xsi:type="dcterms:W3CDTF">2015-11-18T15:33:00Z</dcterms:created>
  <dcterms:modified xsi:type="dcterms:W3CDTF">2016-01-09T17:51:00Z</dcterms:modified>
</cp:coreProperties>
</file>