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B6428" w14:textId="3E8ABC97" w:rsidR="00892742" w:rsidRPr="004D586E" w:rsidRDefault="002F6585">
      <w:pPr>
        <w:rPr>
          <w:sz w:val="19"/>
          <w:szCs w:val="19"/>
        </w:rPr>
        <w:sectPr w:rsidR="00892742" w:rsidRPr="004D586E" w:rsidSect="00C96209">
          <w:headerReference w:type="default" r:id="rId8"/>
          <w:footerReference w:type="default" r:id="rId9"/>
          <w:headerReference w:type="first" r:id="rId10"/>
          <w:footerReference w:type="first" r:id="rId11"/>
          <w:pgSz w:w="11906" w:h="16838" w:code="9"/>
          <w:pgMar w:top="1440" w:right="1440" w:bottom="1440" w:left="1440" w:header="680" w:footer="397" w:gutter="0"/>
          <w:pgBorders w:offsetFrom="page">
            <w:top w:val="single" w:sz="24" w:space="24" w:color="0067A5"/>
            <w:left w:val="single" w:sz="24" w:space="24" w:color="0067A5"/>
            <w:bottom w:val="single" w:sz="24" w:space="24" w:color="0067A5"/>
            <w:right w:val="single" w:sz="24" w:space="24" w:color="0067A5"/>
          </w:pgBorders>
          <w:cols w:space="708"/>
          <w:titlePg/>
          <w:docGrid w:linePitch="360"/>
        </w:sectPr>
      </w:pPr>
      <w:r w:rsidRPr="00087B7C">
        <w:rPr>
          <w:noProof/>
        </w:rPr>
        <mc:AlternateContent>
          <mc:Choice Requires="wps">
            <w:drawing>
              <wp:anchor distT="0" distB="0" distL="114300" distR="114300" simplePos="0" relativeHeight="251656192" behindDoc="0" locked="0" layoutInCell="1" allowOverlap="1" wp14:anchorId="6E5A94B8" wp14:editId="0D8384CC">
                <wp:simplePos x="0" y="0"/>
                <wp:positionH relativeFrom="column">
                  <wp:posOffset>-318052</wp:posOffset>
                </wp:positionH>
                <wp:positionV relativeFrom="paragraph">
                  <wp:posOffset>8973</wp:posOffset>
                </wp:positionV>
                <wp:extent cx="6191250" cy="5168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1250" cy="516835"/>
                        </a:xfrm>
                        <a:prstGeom prst="rect">
                          <a:avLst/>
                        </a:prstGeom>
                        <a:solidFill>
                          <a:srgbClr val="FFFFFF"/>
                        </a:solidFill>
                        <a:ln w="9525">
                          <a:noFill/>
                          <a:miter lim="800000"/>
                          <a:headEnd/>
                          <a:tailEnd/>
                        </a:ln>
                      </wps:spPr>
                      <wps:txbx>
                        <w:txbxContent>
                          <w:p w14:paraId="6AB392DB" w14:textId="447A0624" w:rsidR="001B73AA" w:rsidRPr="001153C3" w:rsidRDefault="009C1BF5" w:rsidP="0068120E">
                            <w:pPr>
                              <w:spacing w:before="120" w:after="0" w:line="240" w:lineRule="auto"/>
                              <w:jc w:val="center"/>
                              <w:rPr>
                                <w:rFonts w:ascii="GE Inspira Sans" w:hAnsi="GE Inspira Sans"/>
                                <w:b/>
                                <w:sz w:val="44"/>
                                <w:szCs w:val="44"/>
                              </w:rPr>
                            </w:pPr>
                            <w:r>
                              <w:rPr>
                                <w:rFonts w:ascii="GE Inspira Sans" w:hAnsi="GE Inspira Sans"/>
                                <w:b/>
                                <w:sz w:val="44"/>
                                <w:szCs w:val="44"/>
                              </w:rPr>
                              <w:t>DS Agile 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A94B8" id="_x0000_t202" coordsize="21600,21600" o:spt="202" path="m,l,21600r21600,l21600,xe">
                <v:stroke joinstyle="miter"/>
                <v:path gradientshapeok="t" o:connecttype="rect"/>
              </v:shapetype>
              <v:shape id="Text Box 2" o:spid="_x0000_s1026" type="#_x0000_t202" style="position:absolute;margin-left:-25.05pt;margin-top:.7pt;width:487.5pt;height:4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" stroked="f">
                <v:textbox>
                  <w:txbxContent>
                    <w:p w14:paraId="6AB392DB" w14:textId="447A0624" w:rsidR="001B73AA" w:rsidRPr="001153C3" w:rsidRDefault="009C1BF5" w:rsidP="0068120E">
                      <w:pPr>
                        <w:spacing w:before="120" w:after="0" w:line="240" w:lineRule="auto"/>
                        <w:jc w:val="center"/>
                        <w:rPr>
                          <w:rFonts w:ascii="GE Inspira Sans" w:hAnsi="GE Inspira Sans"/>
                          <w:b/>
                          <w:sz w:val="44"/>
                          <w:szCs w:val="44"/>
                        </w:rPr>
                      </w:pPr>
                      <w:r>
                        <w:rPr>
                          <w:rFonts w:ascii="GE Inspira Sans" w:hAnsi="GE Inspira Sans"/>
                          <w:b/>
                          <w:sz w:val="44"/>
                          <w:szCs w:val="44"/>
                        </w:rPr>
                        <w:t>DS Agile 6.4</w:t>
                      </w:r>
                    </w:p>
                  </w:txbxContent>
                </v:textbox>
              </v:shape>
            </w:pict>
          </mc:Fallback>
        </mc:AlternateContent>
      </w:r>
    </w:p>
    <w:p w14:paraId="7BBE2B05" w14:textId="3E683009" w:rsidR="00392242" w:rsidRPr="00087B7C" w:rsidRDefault="00392242" w:rsidP="00E95791">
      <w:pPr>
        <w:rPr>
          <w:rFonts w:ascii="GE Inspira" w:hAnsi="GE Inspira"/>
          <w:sz w:val="19"/>
          <w:szCs w:val="19"/>
        </w:rPr>
      </w:pPr>
    </w:p>
    <w:p w14:paraId="4E55B94A" w14:textId="77777777" w:rsidR="00677257" w:rsidRDefault="00677257" w:rsidP="00842B20">
      <w:pPr>
        <w:spacing w:after="0" w:line="240" w:lineRule="auto"/>
        <w:jc w:val="center"/>
        <w:rPr>
          <w:rFonts w:ascii="GE Inspira Sans" w:hAnsi="GE Inspira Sans"/>
          <w:b/>
          <w:color w:val="0070C0"/>
          <w:sz w:val="44"/>
          <w:szCs w:val="44"/>
        </w:rPr>
      </w:pPr>
    </w:p>
    <w:p w14:paraId="6EB1E3F3" w14:textId="4349F0AE" w:rsidR="00842B20" w:rsidRDefault="00EB1BEF" w:rsidP="00842B20">
      <w:pPr>
        <w:spacing w:after="0" w:line="240" w:lineRule="auto"/>
        <w:jc w:val="center"/>
        <w:rPr>
          <w:rFonts w:ascii="GE Inspira Sans" w:hAnsi="GE Inspira Sans"/>
          <w:b/>
          <w:color w:val="0070C0"/>
          <w:sz w:val="44"/>
          <w:szCs w:val="44"/>
        </w:rPr>
      </w:pPr>
      <w:r>
        <w:rPr>
          <w:rFonts w:ascii="GE Inspira Sans" w:hAnsi="GE Inspira Sans"/>
          <w:b/>
          <w:color w:val="0070C0"/>
          <w:sz w:val="44"/>
          <w:szCs w:val="44"/>
        </w:rPr>
        <w:t>DS Agile V</w:t>
      </w:r>
      <w:r w:rsidR="009C1BF5">
        <w:rPr>
          <w:rFonts w:ascii="GE Inspira Sans" w:hAnsi="GE Inspira Sans"/>
          <w:b/>
          <w:color w:val="0070C0"/>
          <w:sz w:val="44"/>
          <w:szCs w:val="44"/>
        </w:rPr>
        <w:t>6.4.1-</w:t>
      </w:r>
      <w:r w:rsidR="00291F27">
        <w:rPr>
          <w:rFonts w:ascii="GE Inspira Sans" w:hAnsi="GE Inspira Sans"/>
          <w:b/>
          <w:color w:val="0070C0"/>
          <w:sz w:val="44"/>
          <w:szCs w:val="44"/>
        </w:rPr>
        <w:t xml:space="preserve"> </w:t>
      </w:r>
      <w:r w:rsidR="00677257">
        <w:rPr>
          <w:rFonts w:ascii="GE Inspira Sans" w:hAnsi="GE Inspira Sans"/>
          <w:b/>
          <w:color w:val="0070C0"/>
          <w:sz w:val="44"/>
          <w:szCs w:val="44"/>
        </w:rPr>
        <w:t>Q1</w:t>
      </w:r>
      <w:r w:rsidR="006044D5">
        <w:rPr>
          <w:rFonts w:ascii="GE Inspira Sans" w:hAnsi="GE Inspira Sans"/>
          <w:b/>
          <w:color w:val="0070C0"/>
          <w:sz w:val="44"/>
          <w:szCs w:val="44"/>
        </w:rPr>
        <w:t xml:space="preserve"> </w:t>
      </w:r>
      <w:r w:rsidR="00291F27">
        <w:rPr>
          <w:rFonts w:ascii="GE Inspira Sans" w:hAnsi="GE Inspira Sans"/>
          <w:b/>
          <w:color w:val="0070C0"/>
          <w:sz w:val="44"/>
          <w:szCs w:val="44"/>
        </w:rPr>
        <w:t>20</w:t>
      </w:r>
      <w:r w:rsidR="009C1BF5">
        <w:rPr>
          <w:rFonts w:ascii="GE Inspira Sans" w:hAnsi="GE Inspira Sans"/>
          <w:b/>
          <w:color w:val="0070C0"/>
          <w:sz w:val="44"/>
          <w:szCs w:val="44"/>
        </w:rPr>
        <w:t>21</w:t>
      </w:r>
    </w:p>
    <w:p w14:paraId="4473CCF7" w14:textId="298AEEB5" w:rsidR="00D31C1D" w:rsidRDefault="00D31C1D" w:rsidP="00842B20">
      <w:pPr>
        <w:spacing w:after="0" w:line="240" w:lineRule="auto"/>
        <w:jc w:val="center"/>
        <w:rPr>
          <w:rFonts w:ascii="GE Inspira Sans" w:hAnsi="GE Inspira Sans"/>
          <w:b/>
          <w:color w:val="0070C0"/>
          <w:sz w:val="44"/>
          <w:szCs w:val="44"/>
        </w:rPr>
      </w:pPr>
      <w:r w:rsidRPr="005825F1">
        <w:rPr>
          <w:rFonts w:ascii="GE Inspira Sans" w:hAnsi="GE Inspira Sans"/>
          <w:b/>
          <w:sz w:val="44"/>
          <w:szCs w:val="44"/>
        </w:rPr>
        <w:t>GE branded version</w:t>
      </w:r>
    </w:p>
    <w:p w14:paraId="776F2EB2" w14:textId="5425EC64" w:rsidR="00D31C1D" w:rsidRPr="00D31C1D" w:rsidRDefault="00D31C1D" w:rsidP="00D31C1D">
      <w:pPr>
        <w:spacing w:after="0" w:line="240" w:lineRule="auto"/>
        <w:rPr>
          <w:rFonts w:ascii="GE Inspira Sans" w:hAnsi="GE Inspira Sans"/>
          <w:b/>
          <w:color w:val="0070C0"/>
          <w:sz w:val="44"/>
          <w:szCs w:val="44"/>
          <w:u w:val="single"/>
        </w:rPr>
      </w:pPr>
      <w:r>
        <w:rPr>
          <w:rFonts w:ascii="GE Inspira Sans" w:hAnsi="GE Inspira Sans"/>
          <w:b/>
          <w:color w:val="0070C0"/>
          <w:sz w:val="44"/>
          <w:szCs w:val="44"/>
          <w:u w:val="single"/>
        </w:rPr>
        <w:t>aView</w:t>
      </w:r>
    </w:p>
    <w:p w14:paraId="138F319E" w14:textId="77777777" w:rsidR="00D31C1D" w:rsidRPr="001153C3" w:rsidRDefault="00D31C1D" w:rsidP="00D31C1D">
      <w:pPr>
        <w:spacing w:after="0" w:line="240" w:lineRule="auto"/>
        <w:rPr>
          <w:rFonts w:ascii="GE Inspira Sans" w:hAnsi="GE Inspira Sans"/>
          <w:color w:val="0070C0"/>
        </w:rPr>
      </w:pPr>
    </w:p>
    <w:p w14:paraId="04A46EBA" w14:textId="7A00E5AF" w:rsidR="001153C3" w:rsidRPr="00C952C9" w:rsidRDefault="001153C3" w:rsidP="001153C3">
      <w:pPr>
        <w:pStyle w:val="Titre2"/>
        <w:ind w:right="118"/>
        <w:jc w:val="both"/>
        <w:rPr>
          <w:rFonts w:ascii="GE Inspira Sans" w:hAnsi="GE Inspira Sans"/>
          <w:b/>
          <w:bCs/>
        </w:rPr>
      </w:pPr>
      <w:r>
        <w:rPr>
          <w:rFonts w:ascii="GE Inspira Sans" w:hAnsi="GE Inspira Sans"/>
          <w:b/>
          <w:color w:val="231F20"/>
        </w:rPr>
        <w:t>Key n</w:t>
      </w:r>
      <w:r w:rsidRPr="00C952C9">
        <w:rPr>
          <w:rFonts w:ascii="GE Inspira Sans" w:hAnsi="GE Inspira Sans"/>
          <w:b/>
          <w:color w:val="231F20"/>
        </w:rPr>
        <w:t>ew features</w:t>
      </w:r>
    </w:p>
    <w:p w14:paraId="1A1B1BEA" w14:textId="08C9D73E" w:rsidR="00FA2DB8" w:rsidRDefault="000F74AF" w:rsidP="006B3BB5">
      <w:pPr>
        <w:pStyle w:val="Corpsdetexte"/>
        <w:widowControl w:val="0"/>
        <w:numPr>
          <w:ilvl w:val="0"/>
          <w:numId w:val="5"/>
        </w:numPr>
        <w:spacing w:after="0" w:line="240" w:lineRule="auto"/>
        <w:ind w:left="709" w:right="118" w:hanging="283"/>
        <w:jc w:val="both"/>
        <w:rPr>
          <w:rFonts w:ascii="GE Inspira Sans" w:hAnsi="GE Inspira Sans"/>
          <w:sz w:val="24"/>
        </w:rPr>
      </w:pPr>
      <w:bookmarkStart w:id="0" w:name="_Hlk34836334"/>
      <w:r w:rsidRPr="00AE58FE">
        <w:rPr>
          <w:rFonts w:ascii="GE Inspira Sans" w:hAnsi="GE Inspira Sans"/>
          <w:b/>
          <w:bCs/>
          <w:color w:val="0070C0"/>
          <w:sz w:val="24"/>
        </w:rPr>
        <w:t>Profiles states treatment</w:t>
      </w:r>
      <w:r>
        <w:rPr>
          <w:rFonts w:ascii="GE Inspira Sans" w:hAnsi="GE Inspira Sans"/>
          <w:sz w:val="24"/>
        </w:rPr>
        <w:t xml:space="preserve">: each datapoint </w:t>
      </w:r>
      <w:r w:rsidR="00705D8C">
        <w:rPr>
          <w:rFonts w:ascii="GE Inspira Sans" w:hAnsi="GE Inspira Sans"/>
          <w:sz w:val="24"/>
        </w:rPr>
        <w:t xml:space="preserve">state </w:t>
      </w:r>
      <w:r>
        <w:rPr>
          <w:rFonts w:ascii="GE Inspira Sans" w:hAnsi="GE Inspira Sans"/>
          <w:sz w:val="24"/>
        </w:rPr>
        <w:t xml:space="preserve">can be </w:t>
      </w:r>
      <w:r w:rsidR="008B3A9D">
        <w:rPr>
          <w:rFonts w:ascii="GE Inspira Sans" w:hAnsi="GE Inspira Sans"/>
          <w:sz w:val="24"/>
        </w:rPr>
        <w:t xml:space="preserve">now </w:t>
      </w:r>
      <w:r>
        <w:rPr>
          <w:rFonts w:ascii="GE Inspira Sans" w:hAnsi="GE Inspira Sans"/>
          <w:sz w:val="24"/>
        </w:rPr>
        <w:t>configured independently</w:t>
      </w:r>
      <w:r w:rsidR="00FA2DB8">
        <w:rPr>
          <w:rFonts w:ascii="GE Inspira Sans" w:hAnsi="GE Inspira Sans"/>
          <w:sz w:val="24"/>
        </w:rPr>
        <w:t xml:space="preserve"> to be archived, logged</w:t>
      </w:r>
      <w:r w:rsidR="00705D8C">
        <w:rPr>
          <w:rFonts w:ascii="GE Inspira Sans" w:hAnsi="GE Inspira Sans"/>
          <w:sz w:val="24"/>
        </w:rPr>
        <w:t>,</w:t>
      </w:r>
      <w:r w:rsidR="00FA2DB8">
        <w:rPr>
          <w:rFonts w:ascii="GE Inspira Sans" w:hAnsi="GE Inspira Sans"/>
          <w:sz w:val="24"/>
        </w:rPr>
        <w:t xml:space="preserve"> or both. This improvement creates a real added value, by selecting the behaviour on each state (</w:t>
      </w:r>
      <w:r w:rsidR="008B3A9D">
        <w:rPr>
          <w:rFonts w:ascii="GE Inspira Sans" w:hAnsi="GE Inspira Sans"/>
          <w:sz w:val="24"/>
        </w:rPr>
        <w:t xml:space="preserve">ex: </w:t>
      </w:r>
      <w:r w:rsidR="00FA2DB8">
        <w:rPr>
          <w:rFonts w:ascii="GE Inspira Sans" w:hAnsi="GE Inspira Sans"/>
          <w:sz w:val="24"/>
        </w:rPr>
        <w:t>log only SET state for transient, archive only updated measurement value...).</w:t>
      </w:r>
    </w:p>
    <w:p w14:paraId="6351EE59" w14:textId="06960CE7" w:rsidR="00FA2DB8" w:rsidRDefault="00FA2DB8"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Login/logout</w:t>
      </w:r>
      <w:r w:rsidR="008B3A9D">
        <w:rPr>
          <w:rFonts w:ascii="GE Inspira Sans" w:hAnsi="GE Inspira Sans"/>
          <w:b/>
          <w:bCs/>
          <w:color w:val="0070C0"/>
          <w:sz w:val="24"/>
        </w:rPr>
        <w:t xml:space="preserve"> </w:t>
      </w:r>
      <w:r w:rsidRPr="00AE58FE">
        <w:rPr>
          <w:rFonts w:ascii="GE Inspira Sans" w:hAnsi="GE Inspira Sans"/>
          <w:b/>
          <w:bCs/>
          <w:color w:val="0070C0"/>
          <w:sz w:val="24"/>
        </w:rPr>
        <w:t>process</w:t>
      </w:r>
      <w:r w:rsidR="00AE58FE">
        <w:rPr>
          <w:rFonts w:ascii="GE Inspira Sans" w:hAnsi="GE Inspira Sans"/>
          <w:b/>
          <w:bCs/>
          <w:color w:val="0070C0"/>
          <w:sz w:val="24"/>
        </w:rPr>
        <w:t xml:space="preserve"> phase#2</w:t>
      </w:r>
      <w:r>
        <w:rPr>
          <w:rFonts w:ascii="GE Inspira Sans" w:hAnsi="GE Inspira Sans"/>
          <w:sz w:val="24"/>
        </w:rPr>
        <w:t xml:space="preserve">: </w:t>
      </w:r>
      <w:r w:rsidR="00705D8C">
        <w:rPr>
          <w:rFonts w:ascii="GE Inspira Sans" w:hAnsi="GE Inspira Sans"/>
          <w:sz w:val="24"/>
        </w:rPr>
        <w:t xml:space="preserve">improvement </w:t>
      </w:r>
      <w:r>
        <w:rPr>
          <w:rFonts w:ascii="GE Inspira Sans" w:hAnsi="GE Inspira Sans"/>
          <w:sz w:val="24"/>
        </w:rPr>
        <w:t xml:space="preserve">to minimize time, maximize security and </w:t>
      </w:r>
      <w:r w:rsidR="00F531C8">
        <w:rPr>
          <w:rFonts w:ascii="GE Inspira Sans" w:hAnsi="GE Inspira Sans"/>
          <w:sz w:val="24"/>
        </w:rPr>
        <w:t>situational awareness.</w:t>
      </w:r>
      <w:r w:rsidR="00705D8C">
        <w:rPr>
          <w:rFonts w:ascii="GE Inspira Sans" w:hAnsi="GE Inspira Sans"/>
          <w:sz w:val="24"/>
        </w:rPr>
        <w:t xml:space="preserve"> Windows desktop </w:t>
      </w:r>
      <w:r w:rsidR="008B3A9D">
        <w:rPr>
          <w:rFonts w:ascii="GE Inspira Sans" w:hAnsi="GE Inspira Sans"/>
          <w:sz w:val="24"/>
        </w:rPr>
        <w:t>is today no</w:t>
      </w:r>
      <w:r w:rsidR="00705D8C">
        <w:rPr>
          <w:rFonts w:ascii="GE Inspira Sans" w:hAnsi="GE Inspira Sans"/>
          <w:sz w:val="24"/>
        </w:rPr>
        <w:t xml:space="preserve"> accessible.</w:t>
      </w:r>
    </w:p>
    <w:p w14:paraId="58790EAE" w14:textId="6F272E0B" w:rsidR="00FA2DB8" w:rsidRDefault="00F531C8"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Command feedback</w:t>
      </w:r>
      <w:r>
        <w:rPr>
          <w:rFonts w:ascii="GE Inspira Sans" w:hAnsi="GE Inspira Sans"/>
          <w:sz w:val="24"/>
        </w:rPr>
        <w:t xml:space="preserve">: A new column in event </w:t>
      </w:r>
      <w:r w:rsidR="00705D8C">
        <w:rPr>
          <w:rFonts w:ascii="GE Inspira Sans" w:hAnsi="GE Inspira Sans"/>
          <w:sz w:val="24"/>
        </w:rPr>
        <w:t>viewer</w:t>
      </w:r>
      <w:r>
        <w:rPr>
          <w:rFonts w:ascii="GE Inspira Sans" w:hAnsi="GE Inspira Sans"/>
          <w:sz w:val="24"/>
        </w:rPr>
        <w:t xml:space="preserve"> is today available to display at real time </w:t>
      </w:r>
      <w:r w:rsidR="008B3A9D">
        <w:rPr>
          <w:rFonts w:ascii="GE Inspira Sans" w:hAnsi="GE Inspira Sans"/>
          <w:sz w:val="24"/>
        </w:rPr>
        <w:t xml:space="preserve">the </w:t>
      </w:r>
      <w:r>
        <w:rPr>
          <w:rFonts w:ascii="GE Inspira Sans" w:hAnsi="GE Inspira Sans"/>
          <w:sz w:val="24"/>
        </w:rPr>
        <w:t xml:space="preserve">status </w:t>
      </w:r>
      <w:r w:rsidR="008B3A9D">
        <w:rPr>
          <w:rFonts w:ascii="GE Inspira Sans" w:hAnsi="GE Inspira Sans"/>
          <w:sz w:val="24"/>
        </w:rPr>
        <w:t>(</w:t>
      </w:r>
      <w:proofErr w:type="spellStart"/>
      <w:r w:rsidR="008B3A9D">
        <w:rPr>
          <w:rFonts w:ascii="GE Inspira Sans" w:hAnsi="GE Inspira Sans"/>
          <w:sz w:val="24"/>
        </w:rPr>
        <w:t>ControlRun</w:t>
      </w:r>
      <w:proofErr w:type="spellEnd"/>
      <w:r w:rsidR="008B3A9D">
        <w:rPr>
          <w:rFonts w:ascii="GE Inspira Sans" w:hAnsi="GE Inspira Sans"/>
          <w:sz w:val="24"/>
        </w:rPr>
        <w:t xml:space="preserve">) </w:t>
      </w:r>
      <w:r>
        <w:rPr>
          <w:rFonts w:ascii="GE Inspira Sans" w:hAnsi="GE Inspira Sans"/>
          <w:sz w:val="24"/>
        </w:rPr>
        <w:t>and feedback (</w:t>
      </w:r>
      <w:proofErr w:type="spellStart"/>
      <w:r>
        <w:rPr>
          <w:rFonts w:ascii="GE Inspira Sans" w:hAnsi="GE Inspira Sans"/>
          <w:sz w:val="24"/>
        </w:rPr>
        <w:t>AddCause</w:t>
      </w:r>
      <w:proofErr w:type="spellEnd"/>
      <w:r>
        <w:rPr>
          <w:rFonts w:ascii="GE Inspira Sans" w:hAnsi="GE Inspira Sans"/>
          <w:sz w:val="24"/>
        </w:rPr>
        <w:t>) for select and Operate commands.</w:t>
      </w:r>
    </w:p>
    <w:p w14:paraId="7C8EF215" w14:textId="53D2FB45" w:rsidR="00F531C8" w:rsidRDefault="00F531C8"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Datapoint long names</w:t>
      </w:r>
      <w:r w:rsidR="0020562E">
        <w:rPr>
          <w:rFonts w:ascii="GE Inspira Sans" w:hAnsi="GE Inspira Sans"/>
          <w:b/>
          <w:bCs/>
          <w:color w:val="0070C0"/>
          <w:sz w:val="24"/>
        </w:rPr>
        <w:t xml:space="preserve"> length</w:t>
      </w:r>
      <w:r>
        <w:rPr>
          <w:rFonts w:ascii="GE Inspira Sans" w:hAnsi="GE Inspira Sans"/>
          <w:sz w:val="24"/>
        </w:rPr>
        <w:t xml:space="preserve">: limited to 35 characters, the long names are today able to use up to 64 characters to give a </w:t>
      </w:r>
      <w:r w:rsidR="00705D8C">
        <w:rPr>
          <w:rFonts w:ascii="GE Inspira Sans" w:hAnsi="GE Inspira Sans"/>
          <w:sz w:val="24"/>
        </w:rPr>
        <w:t xml:space="preserve">clear and complete </w:t>
      </w:r>
      <w:r>
        <w:rPr>
          <w:rFonts w:ascii="GE Inspira Sans" w:hAnsi="GE Inspira Sans"/>
          <w:sz w:val="24"/>
        </w:rPr>
        <w:t>definition of datapoint</w:t>
      </w:r>
      <w:r w:rsidR="008B3A9D">
        <w:rPr>
          <w:rFonts w:ascii="GE Inspira Sans" w:hAnsi="GE Inspira Sans"/>
          <w:sz w:val="24"/>
        </w:rPr>
        <w:t xml:space="preserve"> states and events</w:t>
      </w:r>
      <w:r>
        <w:rPr>
          <w:rFonts w:ascii="GE Inspira Sans" w:hAnsi="GE Inspira Sans"/>
          <w:sz w:val="24"/>
        </w:rPr>
        <w:t>.</w:t>
      </w:r>
    </w:p>
    <w:bookmarkEnd w:id="0"/>
    <w:p w14:paraId="45F17BDB" w14:textId="77777777" w:rsidR="001153C3" w:rsidRDefault="001153C3" w:rsidP="001153C3">
      <w:pPr>
        <w:pStyle w:val="Titre2"/>
        <w:spacing w:before="120"/>
        <w:jc w:val="both"/>
        <w:rPr>
          <w:rFonts w:ascii="GE Inspira Sans" w:hAnsi="GE Inspira Sans"/>
          <w:b/>
          <w:color w:val="231F20"/>
        </w:rPr>
      </w:pPr>
      <w:r>
        <w:rPr>
          <w:rFonts w:ascii="GE Inspira Sans" w:hAnsi="GE Inspira Sans"/>
          <w:b/>
          <w:color w:val="231F20"/>
        </w:rPr>
        <w:t>Other new features</w:t>
      </w:r>
    </w:p>
    <w:p w14:paraId="214BBE34" w14:textId="2A78337E" w:rsidR="00F531C8" w:rsidRDefault="00F531C8"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Interlocking graphics</w:t>
      </w:r>
      <w:r>
        <w:rPr>
          <w:rFonts w:ascii="GE Inspira Sans" w:hAnsi="GE Inspira Sans"/>
          <w:sz w:val="24"/>
        </w:rPr>
        <w:t xml:space="preserve">: </w:t>
      </w:r>
      <w:r w:rsidR="00A52082">
        <w:rPr>
          <w:rFonts w:ascii="GE Inspira Sans" w:hAnsi="GE Inspira Sans"/>
          <w:sz w:val="24"/>
        </w:rPr>
        <w:t xml:space="preserve">in same manner than interlock outputs, </w:t>
      </w:r>
      <w:r>
        <w:rPr>
          <w:rFonts w:ascii="GE Inspira Sans" w:hAnsi="GE Inspira Sans"/>
          <w:sz w:val="24"/>
        </w:rPr>
        <w:t xml:space="preserve">the interlock inputs are extended to 64 characters. Logical gates representation </w:t>
      </w:r>
      <w:r w:rsidR="00A52082">
        <w:rPr>
          <w:rFonts w:ascii="GE Inspira Sans" w:hAnsi="GE Inspira Sans"/>
          <w:sz w:val="24"/>
        </w:rPr>
        <w:t>is</w:t>
      </w:r>
      <w:r>
        <w:rPr>
          <w:rFonts w:ascii="GE Inspira Sans" w:hAnsi="GE Inspira Sans"/>
          <w:sz w:val="24"/>
        </w:rPr>
        <w:t xml:space="preserve"> simplified. </w:t>
      </w:r>
      <w:r w:rsidR="00A52082">
        <w:rPr>
          <w:rFonts w:ascii="GE Inspira Sans" w:hAnsi="GE Inspira Sans"/>
          <w:sz w:val="24"/>
        </w:rPr>
        <w:t xml:space="preserve">Automatic resizing occurs to adapt the interlocking graphic pop-up </w:t>
      </w:r>
      <w:r w:rsidR="00705D8C">
        <w:rPr>
          <w:rFonts w:ascii="GE Inspira Sans" w:hAnsi="GE Inspira Sans"/>
          <w:sz w:val="24"/>
        </w:rPr>
        <w:t xml:space="preserve">size </w:t>
      </w:r>
      <w:r w:rsidR="00A52082">
        <w:rPr>
          <w:rFonts w:ascii="GE Inspira Sans" w:hAnsi="GE Inspira Sans"/>
          <w:sz w:val="24"/>
        </w:rPr>
        <w:t xml:space="preserve">to interlock diagram. Zooming </w:t>
      </w:r>
      <w:r w:rsidR="00705D8C">
        <w:rPr>
          <w:rFonts w:ascii="GE Inspira Sans" w:hAnsi="GE Inspira Sans"/>
          <w:sz w:val="24"/>
        </w:rPr>
        <w:t>feature</w:t>
      </w:r>
      <w:r w:rsidR="00A52082">
        <w:rPr>
          <w:rFonts w:ascii="GE Inspira Sans" w:hAnsi="GE Inspira Sans"/>
          <w:sz w:val="24"/>
        </w:rPr>
        <w:t xml:space="preserve"> </w:t>
      </w:r>
      <w:r w:rsidR="00B67FAF">
        <w:rPr>
          <w:rFonts w:ascii="GE Inspira Sans" w:hAnsi="GE Inspira Sans"/>
          <w:sz w:val="24"/>
        </w:rPr>
        <w:t xml:space="preserve">and Static labels </w:t>
      </w:r>
      <w:r w:rsidR="00A52082">
        <w:rPr>
          <w:rFonts w:ascii="GE Inspira Sans" w:hAnsi="GE Inspira Sans"/>
          <w:sz w:val="24"/>
        </w:rPr>
        <w:t>stay available.</w:t>
      </w:r>
    </w:p>
    <w:p w14:paraId="2E7FFB5A" w14:textId="575CC442" w:rsidR="00A52082" w:rsidRDefault="00A52082"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Synchrocheck Bypass</w:t>
      </w:r>
      <w:r>
        <w:rPr>
          <w:rFonts w:ascii="GE Inspira Sans" w:hAnsi="GE Inspira Sans"/>
          <w:sz w:val="24"/>
        </w:rPr>
        <w:t>: reintroduction of SC bypass, in accordance with IEC61850 standard.</w:t>
      </w:r>
    </w:p>
    <w:p w14:paraId="5D9FD289" w14:textId="42FE55F7" w:rsidR="00A52082" w:rsidRDefault="00A52082"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8B3A9D">
        <w:rPr>
          <w:rFonts w:ascii="GE Inspira Sans" w:hAnsi="GE Inspira Sans"/>
          <w:b/>
          <w:bCs/>
          <w:color w:val="0070C0"/>
          <w:sz w:val="24"/>
        </w:rPr>
        <w:t xml:space="preserve">Counter </w:t>
      </w:r>
      <w:r w:rsidR="008B3A9D">
        <w:rPr>
          <w:rFonts w:ascii="GE Inspira Sans" w:hAnsi="GE Inspira Sans"/>
          <w:b/>
          <w:bCs/>
          <w:color w:val="0070C0"/>
          <w:sz w:val="24"/>
        </w:rPr>
        <w:t>set/</w:t>
      </w:r>
      <w:r w:rsidRPr="008B3A9D">
        <w:rPr>
          <w:rFonts w:ascii="GE Inspira Sans" w:hAnsi="GE Inspira Sans"/>
          <w:b/>
          <w:bCs/>
          <w:color w:val="0070C0"/>
          <w:sz w:val="24"/>
        </w:rPr>
        <w:t>reset</w:t>
      </w:r>
      <w:r>
        <w:rPr>
          <w:rFonts w:ascii="GE Inspira Sans" w:hAnsi="GE Inspira Sans"/>
          <w:sz w:val="24"/>
        </w:rPr>
        <w:t xml:space="preserve">: </w:t>
      </w:r>
      <w:r>
        <w:rPr>
          <w:rFonts w:ascii="GE Inspira Sans" w:hAnsi="GE Inspira Sans"/>
          <w:sz w:val="24"/>
          <w:lang w:val="en-GB"/>
        </w:rPr>
        <w:t xml:space="preserve">this function is </w:t>
      </w:r>
      <w:r w:rsidR="00B67FAF">
        <w:rPr>
          <w:rFonts w:ascii="GE Inspira Sans" w:hAnsi="GE Inspira Sans"/>
          <w:sz w:val="24"/>
          <w:lang w:val="en-GB"/>
        </w:rPr>
        <w:t xml:space="preserve">today </w:t>
      </w:r>
      <w:r>
        <w:rPr>
          <w:rFonts w:ascii="GE Inspira Sans" w:hAnsi="GE Inspira Sans"/>
          <w:sz w:val="24"/>
          <w:lang w:val="en-GB"/>
        </w:rPr>
        <w:t>available</w:t>
      </w:r>
      <w:r w:rsidR="00B67FAF">
        <w:rPr>
          <w:rFonts w:ascii="GE Inspira Sans" w:hAnsi="GE Inspira Sans"/>
          <w:sz w:val="24"/>
          <w:lang w:val="en-GB"/>
        </w:rPr>
        <w:t xml:space="preserve"> in DS Agile v6</w:t>
      </w:r>
      <w:r>
        <w:rPr>
          <w:rFonts w:ascii="GE Inspira Sans" w:hAnsi="GE Inspira Sans"/>
          <w:sz w:val="24"/>
          <w:lang w:val="en-GB"/>
        </w:rPr>
        <w:t xml:space="preserve">, </w:t>
      </w:r>
      <w:r w:rsidRPr="00A52082">
        <w:rPr>
          <w:rFonts w:ascii="GE Inspira Sans" w:hAnsi="GE Inspira Sans"/>
          <w:sz w:val="24"/>
          <w:lang w:val="en-GB"/>
        </w:rPr>
        <w:t>compliant with the mechanism present in DS Agile OI and C264-CPU3</w:t>
      </w:r>
      <w:r>
        <w:rPr>
          <w:rFonts w:ascii="GE Inspira Sans" w:hAnsi="GE Inspira Sans"/>
          <w:sz w:val="24"/>
          <w:lang w:val="en-GB"/>
        </w:rPr>
        <w:t>.</w:t>
      </w:r>
      <w:r>
        <w:rPr>
          <w:rFonts w:ascii="GE Inspira Sans" w:hAnsi="GE Inspira Sans"/>
          <w:sz w:val="24"/>
        </w:rPr>
        <w:t xml:space="preserve"> </w:t>
      </w:r>
    </w:p>
    <w:p w14:paraId="74F91865" w14:textId="471A0110" w:rsidR="00A52082" w:rsidRDefault="00A52082"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User Acknowledgment</w:t>
      </w:r>
      <w:r>
        <w:rPr>
          <w:rFonts w:ascii="GE Inspira Sans" w:hAnsi="GE Inspira Sans"/>
          <w:sz w:val="24"/>
        </w:rPr>
        <w:t xml:space="preserve">: </w:t>
      </w:r>
      <w:r w:rsidR="00B67FAF">
        <w:rPr>
          <w:rFonts w:ascii="GE Inspira Sans" w:hAnsi="GE Inspira Sans"/>
          <w:sz w:val="24"/>
        </w:rPr>
        <w:t>According</w:t>
      </w:r>
      <w:r>
        <w:rPr>
          <w:rFonts w:ascii="GE Inspira Sans" w:hAnsi="GE Inspira Sans"/>
          <w:sz w:val="24"/>
        </w:rPr>
        <w:t xml:space="preserve"> configuration, the </w:t>
      </w:r>
      <w:r w:rsidR="00B67FAF">
        <w:rPr>
          <w:rFonts w:ascii="GE Inspira Sans" w:hAnsi="GE Inspira Sans"/>
          <w:sz w:val="24"/>
        </w:rPr>
        <w:t>u</w:t>
      </w:r>
      <w:r>
        <w:rPr>
          <w:rFonts w:ascii="GE Inspira Sans" w:hAnsi="GE Inspira Sans"/>
          <w:sz w:val="24"/>
        </w:rPr>
        <w:t>ser</w:t>
      </w:r>
      <w:r w:rsidR="008B3A9D">
        <w:rPr>
          <w:rFonts w:ascii="GE Inspira Sans" w:hAnsi="GE Inspira Sans"/>
          <w:sz w:val="24"/>
        </w:rPr>
        <w:t xml:space="preserve">name </w:t>
      </w:r>
      <w:r>
        <w:rPr>
          <w:rFonts w:ascii="GE Inspira Sans" w:hAnsi="GE Inspira Sans"/>
          <w:sz w:val="24"/>
        </w:rPr>
        <w:t xml:space="preserve">who acknowledges the alarm will be combined with acknowledgment time in the column </w:t>
      </w:r>
      <w:r w:rsidR="00B67FAF">
        <w:rPr>
          <w:rFonts w:ascii="GE Inspira Sans" w:hAnsi="GE Inspira Sans"/>
          <w:sz w:val="24"/>
        </w:rPr>
        <w:t>“</w:t>
      </w:r>
      <w:r>
        <w:rPr>
          <w:rFonts w:ascii="GE Inspira Sans" w:hAnsi="GE Inspira Sans"/>
          <w:sz w:val="24"/>
        </w:rPr>
        <w:t>Ack. Time</w:t>
      </w:r>
      <w:r w:rsidR="00B67FAF">
        <w:rPr>
          <w:rFonts w:ascii="GE Inspira Sans" w:hAnsi="GE Inspira Sans"/>
          <w:sz w:val="24"/>
        </w:rPr>
        <w:t>”</w:t>
      </w:r>
      <w:r>
        <w:rPr>
          <w:rFonts w:ascii="GE Inspira Sans" w:hAnsi="GE Inspira Sans"/>
          <w:sz w:val="24"/>
        </w:rPr>
        <w:t>.</w:t>
      </w:r>
    </w:p>
    <w:p w14:paraId="4A5C431B" w14:textId="68567DB1" w:rsidR="00A52082" w:rsidRDefault="00A52082"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8B3A9D">
        <w:rPr>
          <w:rFonts w:ascii="GE Inspira Sans" w:hAnsi="GE Inspira Sans"/>
          <w:b/>
          <w:bCs/>
          <w:color w:val="0070C0"/>
          <w:sz w:val="24"/>
        </w:rPr>
        <w:t xml:space="preserve">“archive &amp; restore” </w:t>
      </w:r>
      <w:r w:rsidR="008B3A9D" w:rsidRPr="008B3A9D">
        <w:rPr>
          <w:rFonts w:ascii="GE Inspira Sans" w:hAnsi="GE Inspira Sans"/>
          <w:b/>
          <w:bCs/>
          <w:color w:val="0070C0"/>
          <w:sz w:val="24"/>
        </w:rPr>
        <w:t>po</w:t>
      </w:r>
      <w:r w:rsidR="008B3A9D">
        <w:rPr>
          <w:rFonts w:ascii="GE Inspira Sans" w:hAnsi="GE Inspira Sans"/>
          <w:b/>
          <w:bCs/>
          <w:color w:val="0070C0"/>
          <w:sz w:val="24"/>
        </w:rPr>
        <w:t>p-</w:t>
      </w:r>
      <w:r w:rsidR="008B3A9D" w:rsidRPr="008B3A9D">
        <w:rPr>
          <w:rFonts w:ascii="GE Inspira Sans" w:hAnsi="GE Inspira Sans"/>
          <w:b/>
          <w:bCs/>
          <w:color w:val="0070C0"/>
          <w:sz w:val="24"/>
        </w:rPr>
        <w:t>up</w:t>
      </w:r>
      <w:r w:rsidR="008B3A9D">
        <w:rPr>
          <w:rFonts w:ascii="GE Inspira Sans" w:hAnsi="GE Inspira Sans"/>
          <w:sz w:val="24"/>
        </w:rPr>
        <w:t xml:space="preserve">: it </w:t>
      </w:r>
      <w:r>
        <w:rPr>
          <w:rFonts w:ascii="GE Inspira Sans" w:hAnsi="GE Inspira Sans"/>
          <w:sz w:val="24"/>
        </w:rPr>
        <w:t>can be launched by a custom button.</w:t>
      </w:r>
    </w:p>
    <w:p w14:paraId="46EC6AB6" w14:textId="2FC5333B" w:rsidR="00C11053" w:rsidRDefault="00A52082"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 xml:space="preserve">Class and </w:t>
      </w:r>
      <w:r w:rsidR="00C11053" w:rsidRPr="00AE58FE">
        <w:rPr>
          <w:rFonts w:ascii="GE Inspira Sans" w:hAnsi="GE Inspira Sans"/>
          <w:b/>
          <w:bCs/>
          <w:color w:val="0070C0"/>
          <w:sz w:val="24"/>
        </w:rPr>
        <w:t>C</w:t>
      </w:r>
      <w:r w:rsidRPr="00AE58FE">
        <w:rPr>
          <w:rFonts w:ascii="GE Inspira Sans" w:hAnsi="GE Inspira Sans"/>
          <w:b/>
          <w:bCs/>
          <w:color w:val="0070C0"/>
          <w:sz w:val="24"/>
        </w:rPr>
        <w:t>olor columns</w:t>
      </w:r>
      <w:r>
        <w:rPr>
          <w:rFonts w:ascii="GE Inspira Sans" w:hAnsi="GE Inspira Sans"/>
          <w:sz w:val="24"/>
        </w:rPr>
        <w:t xml:space="preserve">: </w:t>
      </w:r>
      <w:r w:rsidR="00C11053">
        <w:rPr>
          <w:rFonts w:ascii="GE Inspira Sans" w:hAnsi="GE Inspira Sans"/>
          <w:sz w:val="24"/>
        </w:rPr>
        <w:t xml:space="preserve">these two columns are reintroduced in aView viewers, </w:t>
      </w:r>
      <w:r w:rsidR="00B67FAF">
        <w:rPr>
          <w:rFonts w:ascii="GE Inspira Sans" w:hAnsi="GE Inspira Sans"/>
          <w:sz w:val="24"/>
        </w:rPr>
        <w:t xml:space="preserve">improved, </w:t>
      </w:r>
      <w:r w:rsidR="00C11053">
        <w:rPr>
          <w:rFonts w:ascii="GE Inspira Sans" w:hAnsi="GE Inspira Sans"/>
          <w:sz w:val="24"/>
        </w:rPr>
        <w:t>customizable, and aligned with new alarm states treatment.</w:t>
      </w:r>
    </w:p>
    <w:p w14:paraId="590BDAB6" w14:textId="5882599C" w:rsidR="00A52082" w:rsidRDefault="00C11053"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Long-term historian</w:t>
      </w:r>
      <w:r>
        <w:rPr>
          <w:rFonts w:ascii="GE Inspira Sans" w:hAnsi="GE Inspira Sans"/>
          <w:sz w:val="24"/>
        </w:rPr>
        <w:t xml:space="preserve">: in addition to </w:t>
      </w:r>
      <w:r w:rsidR="00B67FAF">
        <w:rPr>
          <w:rFonts w:ascii="GE Inspira Sans" w:hAnsi="GE Inspira Sans"/>
          <w:sz w:val="24"/>
        </w:rPr>
        <w:t xml:space="preserve">existing </w:t>
      </w:r>
      <w:r>
        <w:rPr>
          <w:rFonts w:ascii="GE Inspira Sans" w:hAnsi="GE Inspira Sans"/>
          <w:sz w:val="24"/>
        </w:rPr>
        <w:t xml:space="preserve">mid-term historian (up to 3 months of measurement </w:t>
      </w:r>
      <w:r w:rsidR="00B67FAF">
        <w:rPr>
          <w:rFonts w:ascii="GE Inspira Sans" w:hAnsi="GE Inspira Sans"/>
          <w:sz w:val="24"/>
        </w:rPr>
        <w:t>and</w:t>
      </w:r>
      <w:r>
        <w:rPr>
          <w:rFonts w:ascii="GE Inspira Sans" w:hAnsi="GE Inspira Sans"/>
          <w:sz w:val="24"/>
        </w:rPr>
        <w:t xml:space="preserve"> events storage), </w:t>
      </w:r>
      <w:r w:rsidR="00B67FAF">
        <w:rPr>
          <w:rFonts w:ascii="GE Inspira Sans" w:hAnsi="GE Inspira Sans"/>
          <w:sz w:val="24"/>
        </w:rPr>
        <w:t>a</w:t>
      </w:r>
      <w:r>
        <w:rPr>
          <w:rFonts w:ascii="GE Inspira Sans" w:hAnsi="GE Inspira Sans"/>
          <w:sz w:val="24"/>
        </w:rPr>
        <w:t xml:space="preserve"> long-term historian is today </w:t>
      </w:r>
      <w:r w:rsidR="00B67FAF">
        <w:rPr>
          <w:rFonts w:ascii="GE Inspira Sans" w:hAnsi="GE Inspira Sans"/>
          <w:sz w:val="24"/>
        </w:rPr>
        <w:t>able</w:t>
      </w:r>
      <w:r>
        <w:rPr>
          <w:rFonts w:ascii="GE Inspira Sans" w:hAnsi="GE Inspira Sans"/>
          <w:sz w:val="24"/>
        </w:rPr>
        <w:t xml:space="preserve"> to store </w:t>
      </w:r>
      <w:r w:rsidR="00B67FAF">
        <w:rPr>
          <w:rFonts w:ascii="GE Inspira Sans" w:hAnsi="GE Inspira Sans"/>
          <w:sz w:val="24"/>
        </w:rPr>
        <w:t>up to 1 year of data historization</w:t>
      </w:r>
      <w:r>
        <w:rPr>
          <w:rFonts w:ascii="GE Inspira Sans" w:hAnsi="GE Inspira Sans"/>
          <w:sz w:val="24"/>
        </w:rPr>
        <w:t>.</w:t>
      </w:r>
    </w:p>
    <w:p w14:paraId="71F51380" w14:textId="527CF1FE" w:rsidR="00C11053" w:rsidRDefault="00C11053"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 xml:space="preserve">DS Agile aView </w:t>
      </w:r>
      <w:r w:rsidR="008B3A9D">
        <w:rPr>
          <w:rFonts w:ascii="GE Inspira Sans" w:hAnsi="GE Inspira Sans"/>
          <w:b/>
          <w:bCs/>
          <w:color w:val="0070C0"/>
          <w:sz w:val="24"/>
        </w:rPr>
        <w:t xml:space="preserve">GE </w:t>
      </w:r>
      <w:r w:rsidRPr="00AE58FE">
        <w:rPr>
          <w:rFonts w:ascii="GE Inspira Sans" w:hAnsi="GE Inspira Sans"/>
          <w:b/>
          <w:bCs/>
          <w:color w:val="0070C0"/>
          <w:sz w:val="24"/>
        </w:rPr>
        <w:t>branding</w:t>
      </w:r>
      <w:r>
        <w:rPr>
          <w:rFonts w:ascii="GE Inspira Sans" w:hAnsi="GE Inspira Sans"/>
          <w:sz w:val="24"/>
        </w:rPr>
        <w:t>: new splash screens for Blend &amp; Mimic Designer tools, new background image</w:t>
      </w:r>
      <w:r w:rsidR="008B3A9D">
        <w:rPr>
          <w:rFonts w:ascii="GE Inspira Sans" w:hAnsi="GE Inspira Sans"/>
          <w:sz w:val="24"/>
        </w:rPr>
        <w:t>s</w:t>
      </w:r>
      <w:r>
        <w:rPr>
          <w:rFonts w:ascii="GE Inspira Sans" w:hAnsi="GE Inspira Sans"/>
          <w:sz w:val="24"/>
        </w:rPr>
        <w:t xml:space="preserve"> for runtime client</w:t>
      </w:r>
      <w:r w:rsidR="008B3A9D">
        <w:rPr>
          <w:rFonts w:ascii="GE Inspira Sans" w:hAnsi="GE Inspira Sans"/>
          <w:sz w:val="24"/>
        </w:rPr>
        <w:t>s</w:t>
      </w:r>
      <w:r>
        <w:rPr>
          <w:rFonts w:ascii="GE Inspira Sans" w:hAnsi="GE Inspira Sans"/>
          <w:sz w:val="24"/>
        </w:rPr>
        <w:t xml:space="preserve"> and web</w:t>
      </w:r>
      <w:r w:rsidR="00B67FAF">
        <w:rPr>
          <w:rFonts w:ascii="GE Inspira Sans" w:hAnsi="GE Inspira Sans"/>
          <w:sz w:val="24"/>
        </w:rPr>
        <w:t xml:space="preserve"> </w:t>
      </w:r>
      <w:r>
        <w:rPr>
          <w:rFonts w:ascii="GE Inspira Sans" w:hAnsi="GE Inspira Sans"/>
          <w:sz w:val="24"/>
        </w:rPr>
        <w:t>client</w:t>
      </w:r>
      <w:r w:rsidR="008B3A9D">
        <w:rPr>
          <w:rFonts w:ascii="GE Inspira Sans" w:hAnsi="GE Inspira Sans"/>
          <w:sz w:val="24"/>
        </w:rPr>
        <w:t>s</w:t>
      </w:r>
      <w:r>
        <w:rPr>
          <w:rFonts w:ascii="GE Inspira Sans" w:hAnsi="GE Inspira Sans"/>
          <w:sz w:val="24"/>
        </w:rPr>
        <w:t xml:space="preserve">, </w:t>
      </w:r>
      <w:r w:rsidR="00B67FAF">
        <w:rPr>
          <w:rFonts w:ascii="GE Inspira Sans" w:hAnsi="GE Inspira Sans"/>
          <w:sz w:val="24"/>
        </w:rPr>
        <w:t>about</w:t>
      </w:r>
      <w:r w:rsidR="008B3A9D">
        <w:rPr>
          <w:rFonts w:ascii="GE Inspira Sans" w:hAnsi="GE Inspira Sans"/>
          <w:sz w:val="24"/>
        </w:rPr>
        <w:t xml:space="preserve"> pop-ups</w:t>
      </w:r>
      <w:r>
        <w:rPr>
          <w:rFonts w:ascii="GE Inspira Sans" w:hAnsi="GE Inspira Sans"/>
          <w:sz w:val="24"/>
        </w:rPr>
        <w:t>, folders names and registry keys</w:t>
      </w:r>
      <w:r w:rsidR="00B67FAF">
        <w:rPr>
          <w:rFonts w:ascii="GE Inspira Sans" w:hAnsi="GE Inspira Sans"/>
          <w:sz w:val="24"/>
        </w:rPr>
        <w:t xml:space="preserve"> with GE branding</w:t>
      </w:r>
      <w:r>
        <w:rPr>
          <w:rFonts w:ascii="GE Inspira Sans" w:hAnsi="GE Inspira Sans"/>
          <w:sz w:val="24"/>
        </w:rPr>
        <w:t>.</w:t>
      </w:r>
    </w:p>
    <w:p w14:paraId="2169131D" w14:textId="2B79E25C" w:rsidR="00C11053" w:rsidRDefault="00705D8C"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lastRenderedPageBreak/>
        <w:t xml:space="preserve">aView </w:t>
      </w:r>
      <w:r w:rsidR="00C11053" w:rsidRPr="00AE58FE">
        <w:rPr>
          <w:rFonts w:ascii="GE Inspira Sans" w:hAnsi="GE Inspira Sans"/>
          <w:b/>
          <w:bCs/>
          <w:color w:val="0070C0"/>
          <w:sz w:val="24"/>
        </w:rPr>
        <w:t>Installation</w:t>
      </w:r>
      <w:r w:rsidR="00C11053">
        <w:rPr>
          <w:rFonts w:ascii="GE Inspira Sans" w:hAnsi="GE Inspira Sans"/>
          <w:sz w:val="24"/>
        </w:rPr>
        <w:t xml:space="preserve">:  Admintool component reviewed to integrate </w:t>
      </w:r>
      <w:r>
        <w:rPr>
          <w:rFonts w:ascii="GE Inspira Sans" w:hAnsi="GE Inspira Sans"/>
          <w:sz w:val="24"/>
        </w:rPr>
        <w:t xml:space="preserve">DS Agile </w:t>
      </w:r>
      <w:r w:rsidR="00C11053">
        <w:rPr>
          <w:rFonts w:ascii="GE Inspira Sans" w:hAnsi="GE Inspira Sans"/>
          <w:sz w:val="24"/>
        </w:rPr>
        <w:t xml:space="preserve">hardening, whitelisting, firewall rules and </w:t>
      </w:r>
      <w:r>
        <w:rPr>
          <w:rFonts w:ascii="GE Inspira Sans" w:hAnsi="GE Inspira Sans"/>
          <w:sz w:val="24"/>
        </w:rPr>
        <w:t xml:space="preserve">aView </w:t>
      </w:r>
      <w:r w:rsidR="00C11053">
        <w:rPr>
          <w:rFonts w:ascii="GE Inspira Sans" w:hAnsi="GE Inspira Sans"/>
          <w:sz w:val="24"/>
        </w:rPr>
        <w:t>desktop locking installation</w:t>
      </w:r>
      <w:r>
        <w:rPr>
          <w:rFonts w:ascii="GE Inspira Sans" w:hAnsi="GE Inspira Sans"/>
          <w:sz w:val="24"/>
        </w:rPr>
        <w:t>s</w:t>
      </w:r>
      <w:r w:rsidR="00C11053">
        <w:rPr>
          <w:rFonts w:ascii="GE Inspira Sans" w:hAnsi="GE Inspira Sans"/>
          <w:sz w:val="24"/>
        </w:rPr>
        <w:t>, in a combination with logs</w:t>
      </w:r>
      <w:r>
        <w:rPr>
          <w:rFonts w:ascii="GE Inspira Sans" w:hAnsi="GE Inspira Sans"/>
          <w:sz w:val="24"/>
        </w:rPr>
        <w:t xml:space="preserve"> generation</w:t>
      </w:r>
      <w:r w:rsidR="00C11053">
        <w:rPr>
          <w:rFonts w:ascii="GE Inspira Sans" w:hAnsi="GE Inspira Sans"/>
          <w:sz w:val="24"/>
        </w:rPr>
        <w:t>.</w:t>
      </w:r>
    </w:p>
    <w:p w14:paraId="1701BEEC" w14:textId="0C6B2635" w:rsidR="00C11053" w:rsidRDefault="00B67FAF"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T</w:t>
      </w:r>
      <w:r w:rsidR="00705D8C" w:rsidRPr="00AE58FE">
        <w:rPr>
          <w:rFonts w:ascii="GE Inspira Sans" w:hAnsi="GE Inspira Sans"/>
          <w:b/>
          <w:bCs/>
          <w:color w:val="0070C0"/>
          <w:sz w:val="24"/>
        </w:rPr>
        <w:t>PI logging</w:t>
      </w:r>
      <w:r w:rsidR="00AE58FE">
        <w:rPr>
          <w:rFonts w:ascii="GE Inspira Sans" w:hAnsi="GE Inspira Sans"/>
          <w:b/>
          <w:bCs/>
          <w:color w:val="0070C0"/>
          <w:sz w:val="24"/>
        </w:rPr>
        <w:t xml:space="preserve">: </w:t>
      </w:r>
      <w:r w:rsidR="00705D8C">
        <w:rPr>
          <w:rFonts w:ascii="GE Inspira Sans" w:hAnsi="GE Inspira Sans"/>
          <w:sz w:val="24"/>
        </w:rPr>
        <w:t>a state-change of a transformer tap changer is now logged in a</w:t>
      </w:r>
      <w:r>
        <w:rPr>
          <w:rFonts w:ascii="GE Inspira Sans" w:hAnsi="GE Inspira Sans"/>
          <w:sz w:val="24"/>
        </w:rPr>
        <w:t>n</w:t>
      </w:r>
      <w:r w:rsidR="00705D8C">
        <w:rPr>
          <w:rFonts w:ascii="GE Inspira Sans" w:hAnsi="GE Inspira Sans"/>
          <w:sz w:val="24"/>
        </w:rPr>
        <w:t xml:space="preserve"> integer </w:t>
      </w:r>
      <w:r>
        <w:rPr>
          <w:rFonts w:ascii="GE Inspira Sans" w:hAnsi="GE Inspira Sans"/>
          <w:sz w:val="24"/>
        </w:rPr>
        <w:t>(INT) format</w:t>
      </w:r>
      <w:r w:rsidR="00705D8C">
        <w:rPr>
          <w:rFonts w:ascii="GE Inspira Sans" w:hAnsi="GE Inspira Sans"/>
          <w:sz w:val="24"/>
        </w:rPr>
        <w:t>.</w:t>
      </w:r>
    </w:p>
    <w:p w14:paraId="634EE5AF" w14:textId="339C88C3" w:rsidR="00705D8C" w:rsidRDefault="00705D8C"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Measurement</w:t>
      </w:r>
      <w:r w:rsidR="00B67FAF" w:rsidRPr="00AE58FE">
        <w:rPr>
          <w:rFonts w:ascii="GE Inspira Sans" w:hAnsi="GE Inspira Sans"/>
          <w:b/>
          <w:bCs/>
          <w:color w:val="0070C0"/>
          <w:sz w:val="24"/>
        </w:rPr>
        <w:t xml:space="preserve"> </w:t>
      </w:r>
      <w:r w:rsidRPr="00AE58FE">
        <w:rPr>
          <w:rFonts w:ascii="GE Inspira Sans" w:hAnsi="GE Inspira Sans"/>
          <w:b/>
          <w:bCs/>
          <w:color w:val="0070C0"/>
          <w:sz w:val="24"/>
        </w:rPr>
        <w:t>logging</w:t>
      </w:r>
      <w:r>
        <w:rPr>
          <w:rFonts w:ascii="GE Inspira Sans" w:hAnsi="GE Inspira Sans"/>
          <w:sz w:val="24"/>
        </w:rPr>
        <w:t xml:space="preserve">: A MV state-change into a normal range (between Low and High thresholds) is today displayed on event </w:t>
      </w:r>
      <w:r w:rsidR="00B67FAF">
        <w:rPr>
          <w:rFonts w:ascii="GE Inspira Sans" w:hAnsi="GE Inspira Sans"/>
          <w:sz w:val="24"/>
        </w:rPr>
        <w:t xml:space="preserve">viewers </w:t>
      </w:r>
      <w:r>
        <w:rPr>
          <w:rFonts w:ascii="GE Inspira Sans" w:hAnsi="GE Inspira Sans"/>
          <w:sz w:val="24"/>
        </w:rPr>
        <w:t xml:space="preserve">with a clear and simple representation.  </w:t>
      </w:r>
    </w:p>
    <w:p w14:paraId="5CFEA996" w14:textId="59E67EDF" w:rsidR="00705D8C" w:rsidRDefault="00705D8C"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User events logs</w:t>
      </w:r>
      <w:r>
        <w:rPr>
          <w:rFonts w:ascii="GE Inspira Sans" w:hAnsi="GE Inspira Sans"/>
          <w:sz w:val="24"/>
        </w:rPr>
        <w:t xml:space="preserve">: Additional events are logged and archived to give real time information on system usage.  </w:t>
      </w:r>
    </w:p>
    <w:p w14:paraId="556C9C9D" w14:textId="42D39A82" w:rsidR="00AE58FE" w:rsidRDefault="00AE58FE" w:rsidP="006B3BB5">
      <w:pPr>
        <w:pStyle w:val="Corpsdetexte"/>
        <w:widowControl w:val="0"/>
        <w:numPr>
          <w:ilvl w:val="0"/>
          <w:numId w:val="5"/>
        </w:numPr>
        <w:spacing w:after="0" w:line="240" w:lineRule="auto"/>
        <w:ind w:left="709" w:right="118" w:hanging="283"/>
        <w:jc w:val="both"/>
        <w:rPr>
          <w:rFonts w:ascii="GE Inspira Sans" w:hAnsi="GE Inspira Sans"/>
          <w:sz w:val="24"/>
        </w:rPr>
      </w:pPr>
      <w:r>
        <w:rPr>
          <w:rFonts w:ascii="GE Inspira Sans" w:hAnsi="GE Inspira Sans"/>
          <w:b/>
          <w:bCs/>
          <w:color w:val="0070C0"/>
          <w:sz w:val="24"/>
        </w:rPr>
        <w:t xml:space="preserve">HMI </w:t>
      </w:r>
      <w:r w:rsidR="00040E54" w:rsidRPr="00AE58FE">
        <w:rPr>
          <w:rFonts w:ascii="GE Inspira Sans" w:hAnsi="GE Inspira Sans"/>
          <w:b/>
          <w:bCs/>
          <w:color w:val="0070C0"/>
          <w:sz w:val="24"/>
        </w:rPr>
        <w:t>Control uniqueness</w:t>
      </w:r>
      <w:r w:rsidR="00040E54">
        <w:rPr>
          <w:rFonts w:ascii="GE Inspira Sans" w:hAnsi="GE Inspira Sans"/>
          <w:sz w:val="24"/>
        </w:rPr>
        <w:t xml:space="preserve">: A configuration setting occurs to restrict </w:t>
      </w:r>
      <w:r>
        <w:rPr>
          <w:rFonts w:ascii="GE Inspira Sans" w:hAnsi="GE Inspira Sans"/>
          <w:sz w:val="24"/>
        </w:rPr>
        <w:t>o</w:t>
      </w:r>
      <w:r w:rsidR="00040E54">
        <w:rPr>
          <w:rFonts w:ascii="GE Inspira Sans" w:hAnsi="GE Inspira Sans"/>
          <w:sz w:val="24"/>
        </w:rPr>
        <w:t>pen</w:t>
      </w:r>
      <w:r>
        <w:rPr>
          <w:rFonts w:ascii="GE Inspira Sans" w:hAnsi="GE Inspira Sans"/>
          <w:sz w:val="24"/>
        </w:rPr>
        <w:t>ing of</w:t>
      </w:r>
      <w:r w:rsidR="00040E54">
        <w:rPr>
          <w:rFonts w:ascii="GE Inspira Sans" w:hAnsi="GE Inspira Sans"/>
          <w:sz w:val="24"/>
        </w:rPr>
        <w:t xml:space="preserve"> control po</w:t>
      </w:r>
      <w:r w:rsidR="00677257">
        <w:rPr>
          <w:rFonts w:ascii="GE Inspira Sans" w:hAnsi="GE Inspira Sans"/>
          <w:sz w:val="24"/>
        </w:rPr>
        <w:t>p</w:t>
      </w:r>
      <w:r w:rsidR="00040E54">
        <w:rPr>
          <w:rFonts w:ascii="GE Inspira Sans" w:hAnsi="GE Inspira Sans"/>
          <w:sz w:val="24"/>
        </w:rPr>
        <w:t xml:space="preserve">-up when the same device is controlled in another </w:t>
      </w:r>
      <w:r>
        <w:rPr>
          <w:rFonts w:ascii="GE Inspira Sans" w:hAnsi="GE Inspira Sans"/>
          <w:sz w:val="24"/>
        </w:rPr>
        <w:t>workstation client.</w:t>
      </w:r>
    </w:p>
    <w:p w14:paraId="7A9E2958" w14:textId="5D9BD782" w:rsidR="00040E54" w:rsidRDefault="00AE58FE" w:rsidP="006B3BB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SYSLOG over TLS</w:t>
      </w:r>
      <w:r>
        <w:rPr>
          <w:rFonts w:ascii="GE Inspira Sans" w:hAnsi="GE Inspira Sans"/>
          <w:sz w:val="24"/>
        </w:rPr>
        <w:t>: the system logs will be transmitted from aView to SYSLOG server hosted in another host machine by using a secure encryption protocol (TLS).</w:t>
      </w:r>
    </w:p>
    <w:p w14:paraId="0BFB2A25" w14:textId="133F8DCA" w:rsidR="000F74AF" w:rsidRPr="00AE58FE" w:rsidRDefault="00AE58FE" w:rsidP="00255625">
      <w:pPr>
        <w:pStyle w:val="Corpsdetexte"/>
        <w:widowControl w:val="0"/>
        <w:numPr>
          <w:ilvl w:val="0"/>
          <w:numId w:val="5"/>
        </w:numPr>
        <w:spacing w:after="0" w:line="240" w:lineRule="auto"/>
        <w:ind w:left="709" w:right="119" w:hanging="283"/>
        <w:jc w:val="both"/>
        <w:rPr>
          <w:rFonts w:ascii="GE Inspira Sans" w:hAnsi="GE Inspira Sans"/>
          <w:sz w:val="24"/>
        </w:rPr>
      </w:pPr>
      <w:r>
        <w:rPr>
          <w:rFonts w:ascii="GE Inspira Sans" w:hAnsi="GE Inspira Sans"/>
          <w:b/>
          <w:bCs/>
          <w:color w:val="0070C0"/>
          <w:sz w:val="24"/>
        </w:rPr>
        <w:t>aView p</w:t>
      </w:r>
      <w:r w:rsidRPr="00AE58FE">
        <w:rPr>
          <w:rFonts w:ascii="GE Inspira Sans" w:hAnsi="GE Inspira Sans"/>
          <w:b/>
          <w:bCs/>
          <w:color w:val="0070C0"/>
          <w:sz w:val="24"/>
        </w:rPr>
        <w:t>rinting function</w:t>
      </w:r>
      <w:r w:rsidRPr="00AE58FE">
        <w:rPr>
          <w:rFonts w:ascii="GE Inspira Sans" w:hAnsi="GE Inspira Sans"/>
          <w:sz w:val="24"/>
        </w:rPr>
        <w:t>: The action of printing (snapshot, event list export) redirect</w:t>
      </w:r>
      <w:r>
        <w:rPr>
          <w:rFonts w:ascii="GE Inspira Sans" w:hAnsi="GE Inspira Sans"/>
          <w:sz w:val="24"/>
        </w:rPr>
        <w:t>s</w:t>
      </w:r>
      <w:r w:rsidRPr="00AE58FE">
        <w:rPr>
          <w:rFonts w:ascii="GE Inspira Sans" w:hAnsi="GE Inspira Sans"/>
          <w:sz w:val="24"/>
        </w:rPr>
        <w:t xml:space="preserve"> printing to a default physical printer already configured, or to a PDF file</w:t>
      </w:r>
      <w:r>
        <w:rPr>
          <w:rFonts w:ascii="GE Inspira Sans" w:hAnsi="GE Inspira Sans"/>
          <w:sz w:val="24"/>
        </w:rPr>
        <w:t>, without access to Windows explorer</w:t>
      </w:r>
      <w:r w:rsidRPr="00AE58FE">
        <w:rPr>
          <w:rFonts w:ascii="GE Inspira Sans" w:hAnsi="GE Inspira Sans"/>
          <w:sz w:val="24"/>
        </w:rPr>
        <w:t>.</w:t>
      </w:r>
    </w:p>
    <w:p w14:paraId="6F94D827" w14:textId="77777777" w:rsidR="00A80658" w:rsidRPr="00D31C1D" w:rsidRDefault="00A80658" w:rsidP="00A80658">
      <w:pPr>
        <w:spacing w:after="0" w:line="240" w:lineRule="auto"/>
        <w:rPr>
          <w:rFonts w:ascii="GE Inspira Sans" w:hAnsi="GE Inspira Sans"/>
          <w:b/>
          <w:color w:val="0070C0"/>
          <w:sz w:val="44"/>
          <w:szCs w:val="44"/>
          <w:u w:val="single"/>
        </w:rPr>
      </w:pPr>
      <w:r>
        <w:rPr>
          <w:rFonts w:ascii="GE Inspira Sans" w:hAnsi="GE Inspira Sans"/>
          <w:b/>
          <w:color w:val="0070C0"/>
          <w:sz w:val="44"/>
          <w:szCs w:val="44"/>
          <w:u w:val="single"/>
        </w:rPr>
        <w:t>DS Agile Gateway</w:t>
      </w:r>
    </w:p>
    <w:p w14:paraId="3C354B47" w14:textId="77777777" w:rsidR="00A80658" w:rsidRDefault="00A80658" w:rsidP="00A80658">
      <w:pPr>
        <w:pStyle w:val="Titre2"/>
        <w:ind w:right="118"/>
        <w:jc w:val="both"/>
        <w:rPr>
          <w:rFonts w:ascii="GE Inspira Sans" w:hAnsi="GE Inspira Sans"/>
          <w:b/>
          <w:color w:val="231F20"/>
        </w:rPr>
      </w:pPr>
      <w:r>
        <w:rPr>
          <w:rFonts w:ascii="GE Inspira Sans" w:hAnsi="GE Inspira Sans"/>
          <w:b/>
          <w:color w:val="231F20"/>
        </w:rPr>
        <w:t>Key n</w:t>
      </w:r>
      <w:r w:rsidRPr="00C952C9">
        <w:rPr>
          <w:rFonts w:ascii="GE Inspira Sans" w:hAnsi="GE Inspira Sans"/>
          <w:b/>
          <w:color w:val="231F20"/>
        </w:rPr>
        <w:t>ew features</w:t>
      </w:r>
    </w:p>
    <w:p w14:paraId="6395A70D" w14:textId="73ED29A2" w:rsidR="00A80658" w:rsidRDefault="00A80658" w:rsidP="00A80658">
      <w:pPr>
        <w:pStyle w:val="Corpsdetexte"/>
        <w:widowControl w:val="0"/>
        <w:numPr>
          <w:ilvl w:val="0"/>
          <w:numId w:val="5"/>
        </w:numPr>
        <w:spacing w:after="0" w:line="240" w:lineRule="auto"/>
        <w:ind w:left="709" w:right="118" w:hanging="283"/>
        <w:jc w:val="both"/>
        <w:rPr>
          <w:rFonts w:ascii="GE Inspira Sans" w:hAnsi="GE Inspira Sans"/>
          <w:sz w:val="24"/>
          <w:lang w:val="en-US"/>
        </w:rPr>
      </w:pPr>
      <w:r>
        <w:rPr>
          <w:rFonts w:ascii="GE Inspira Sans" w:hAnsi="GE Inspira Sans"/>
          <w:b/>
          <w:bCs/>
          <w:color w:val="0070C0"/>
          <w:sz w:val="24"/>
          <w:lang w:val="en-US"/>
        </w:rPr>
        <w:t>MV/TPI selection for control center</w:t>
      </w:r>
      <w:r w:rsidRPr="0022753E">
        <w:rPr>
          <w:rFonts w:ascii="GE Inspira Sans" w:hAnsi="GE Inspira Sans"/>
          <w:b/>
          <w:bCs/>
          <w:color w:val="0070C0"/>
          <w:sz w:val="24"/>
          <w:lang w:val="en-US"/>
        </w:rPr>
        <w:t xml:space="preserve">: </w:t>
      </w:r>
      <w:r>
        <w:rPr>
          <w:rFonts w:ascii="GE Inspira Sans" w:hAnsi="GE Inspira Sans"/>
          <w:sz w:val="24"/>
          <w:lang w:val="en-US"/>
        </w:rPr>
        <w:t xml:space="preserve">This feature allows to collect 2 measurement values and send only one to control center. </w:t>
      </w:r>
      <w:r w:rsidR="00772AF9">
        <w:rPr>
          <w:rFonts w:ascii="GE Inspira Sans" w:hAnsi="GE Inspira Sans"/>
          <w:sz w:val="24"/>
          <w:lang w:val="en-US"/>
        </w:rPr>
        <w:t>Typically,</w:t>
      </w:r>
      <w:r>
        <w:rPr>
          <w:rFonts w:ascii="GE Inspira Sans" w:hAnsi="GE Inspira Sans"/>
          <w:sz w:val="24"/>
          <w:lang w:val="en-US"/>
        </w:rPr>
        <w:t xml:space="preserve"> when a transformer TAP position is acquired by 2 IEDs and control center is having only one address for both, the gateway will send the information have better quality that the other to control center.</w:t>
      </w:r>
    </w:p>
    <w:p w14:paraId="03D966B3" w14:textId="77777777" w:rsidR="0022753E" w:rsidRPr="00A80658" w:rsidRDefault="0022753E" w:rsidP="0022753E">
      <w:pPr>
        <w:spacing w:after="0" w:line="240" w:lineRule="auto"/>
        <w:rPr>
          <w:rFonts w:ascii="GE Inspira Sans" w:hAnsi="GE Inspira Sans"/>
          <w:b/>
          <w:color w:val="0070C0"/>
          <w:sz w:val="44"/>
          <w:szCs w:val="44"/>
          <w:u w:val="single"/>
          <w:lang w:val="en-US"/>
        </w:rPr>
      </w:pPr>
    </w:p>
    <w:p w14:paraId="53993944" w14:textId="77777777" w:rsidR="000F74AF" w:rsidRDefault="000F74AF" w:rsidP="00842B20">
      <w:pPr>
        <w:pStyle w:val="Corpsdetexte"/>
        <w:widowControl w:val="0"/>
        <w:spacing w:after="0" w:line="240" w:lineRule="auto"/>
        <w:ind w:right="119"/>
        <w:jc w:val="both"/>
        <w:rPr>
          <w:rFonts w:ascii="GE Inspira Sans" w:hAnsi="GE Inspira Sans"/>
          <w:sz w:val="24"/>
        </w:rPr>
      </w:pPr>
    </w:p>
    <w:p w14:paraId="07D793EC" w14:textId="77777777" w:rsidR="006044D5" w:rsidRDefault="006044D5" w:rsidP="00842B20">
      <w:pPr>
        <w:pStyle w:val="Corpsdetexte"/>
        <w:widowControl w:val="0"/>
        <w:spacing w:after="0" w:line="240" w:lineRule="auto"/>
        <w:ind w:right="119"/>
        <w:jc w:val="both"/>
        <w:rPr>
          <w:rFonts w:ascii="GE Inspira Sans" w:hAnsi="GE Inspira Sans"/>
          <w:sz w:val="24"/>
        </w:rPr>
      </w:pPr>
    </w:p>
    <w:p w14:paraId="1BEDDAB6" w14:textId="1214FE97" w:rsidR="006044D5" w:rsidRDefault="00EB1BEF" w:rsidP="006044D5">
      <w:pPr>
        <w:spacing w:after="0" w:line="240" w:lineRule="auto"/>
        <w:jc w:val="center"/>
        <w:rPr>
          <w:rFonts w:ascii="GE Inspira Sans" w:hAnsi="GE Inspira Sans"/>
          <w:b/>
          <w:color w:val="0070C0"/>
          <w:sz w:val="44"/>
          <w:szCs w:val="44"/>
        </w:rPr>
      </w:pPr>
      <w:r>
        <w:rPr>
          <w:rFonts w:ascii="GE Inspira Sans" w:hAnsi="GE Inspira Sans"/>
          <w:b/>
          <w:color w:val="0070C0"/>
          <w:sz w:val="44"/>
          <w:szCs w:val="44"/>
        </w:rPr>
        <w:t xml:space="preserve">DS Agile V </w:t>
      </w:r>
      <w:r w:rsidR="006044D5">
        <w:rPr>
          <w:rFonts w:ascii="GE Inspira Sans" w:hAnsi="GE Inspira Sans"/>
          <w:b/>
          <w:color w:val="0070C0"/>
          <w:sz w:val="44"/>
          <w:szCs w:val="44"/>
        </w:rPr>
        <w:t>6.4.0</w:t>
      </w:r>
      <w:r w:rsidR="00677257">
        <w:rPr>
          <w:rFonts w:ascii="GE Inspira Sans" w:hAnsi="GE Inspira Sans"/>
          <w:b/>
          <w:color w:val="0070C0"/>
          <w:sz w:val="44"/>
          <w:szCs w:val="44"/>
        </w:rPr>
        <w:t>–</w:t>
      </w:r>
      <w:r w:rsidR="006044D5">
        <w:rPr>
          <w:rFonts w:ascii="GE Inspira Sans" w:hAnsi="GE Inspira Sans"/>
          <w:b/>
          <w:color w:val="0070C0"/>
          <w:sz w:val="44"/>
          <w:szCs w:val="44"/>
        </w:rPr>
        <w:t xml:space="preserve"> </w:t>
      </w:r>
      <w:r w:rsidR="00677257">
        <w:rPr>
          <w:rFonts w:ascii="GE Inspira Sans" w:hAnsi="GE Inspira Sans"/>
          <w:b/>
          <w:color w:val="0070C0"/>
          <w:sz w:val="44"/>
          <w:szCs w:val="44"/>
        </w:rPr>
        <w:t>Q3</w:t>
      </w:r>
      <w:r w:rsidR="006044D5">
        <w:rPr>
          <w:rFonts w:ascii="GE Inspira Sans" w:hAnsi="GE Inspira Sans"/>
          <w:b/>
          <w:color w:val="0070C0"/>
          <w:sz w:val="44"/>
          <w:szCs w:val="44"/>
        </w:rPr>
        <w:t xml:space="preserve"> 2020</w:t>
      </w:r>
    </w:p>
    <w:p w14:paraId="27CADAA0" w14:textId="77777777" w:rsidR="00D31C1D" w:rsidRPr="00D31C1D" w:rsidRDefault="00D31C1D" w:rsidP="00D31C1D">
      <w:pPr>
        <w:spacing w:after="0" w:line="240" w:lineRule="auto"/>
        <w:rPr>
          <w:rFonts w:ascii="GE Inspira Sans" w:hAnsi="GE Inspira Sans"/>
          <w:b/>
          <w:color w:val="0070C0"/>
          <w:sz w:val="44"/>
          <w:szCs w:val="44"/>
          <w:u w:val="single"/>
        </w:rPr>
      </w:pPr>
      <w:r>
        <w:rPr>
          <w:rFonts w:ascii="GE Inspira Sans" w:hAnsi="GE Inspira Sans"/>
          <w:b/>
          <w:color w:val="0070C0"/>
          <w:sz w:val="44"/>
          <w:szCs w:val="44"/>
          <w:u w:val="single"/>
        </w:rPr>
        <w:t>aView</w:t>
      </w:r>
    </w:p>
    <w:p w14:paraId="73D0AEB2" w14:textId="77777777" w:rsidR="00D31C1D" w:rsidRPr="001153C3" w:rsidRDefault="00D31C1D" w:rsidP="006044D5">
      <w:pPr>
        <w:spacing w:after="0" w:line="240" w:lineRule="auto"/>
        <w:jc w:val="center"/>
        <w:rPr>
          <w:rFonts w:ascii="GE Inspira Sans" w:hAnsi="GE Inspira Sans"/>
          <w:color w:val="0070C0"/>
        </w:rPr>
      </w:pPr>
    </w:p>
    <w:p w14:paraId="0EEC2873" w14:textId="77777777" w:rsidR="006044D5" w:rsidRPr="00C952C9" w:rsidRDefault="006044D5" w:rsidP="006044D5">
      <w:pPr>
        <w:pStyle w:val="Titre2"/>
        <w:ind w:right="118"/>
        <w:jc w:val="both"/>
        <w:rPr>
          <w:rFonts w:ascii="GE Inspira Sans" w:hAnsi="GE Inspira Sans"/>
          <w:b/>
          <w:bCs/>
        </w:rPr>
      </w:pPr>
      <w:r>
        <w:rPr>
          <w:rFonts w:ascii="GE Inspira Sans" w:hAnsi="GE Inspira Sans"/>
          <w:b/>
          <w:color w:val="231F20"/>
        </w:rPr>
        <w:t>Key n</w:t>
      </w:r>
      <w:r w:rsidRPr="00C952C9">
        <w:rPr>
          <w:rFonts w:ascii="GE Inspira Sans" w:hAnsi="GE Inspira Sans"/>
          <w:b/>
          <w:color w:val="231F20"/>
        </w:rPr>
        <w:t>ew features</w:t>
      </w:r>
    </w:p>
    <w:p w14:paraId="4C811271" w14:textId="08FD9E9D" w:rsidR="00CF78EB" w:rsidRDefault="00CF78EB" w:rsidP="00CF78EB">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Alarm management</w:t>
      </w:r>
      <w:r>
        <w:rPr>
          <w:rFonts w:ascii="GE Inspira Sans" w:hAnsi="GE Inspira Sans"/>
          <w:sz w:val="24"/>
        </w:rPr>
        <w:t xml:space="preserve">: new configuration capability for alarm list, on background </w:t>
      </w:r>
      <w:r w:rsidR="00677257">
        <w:rPr>
          <w:rFonts w:ascii="GE Inspira Sans" w:hAnsi="GE Inspira Sans"/>
          <w:sz w:val="24"/>
        </w:rPr>
        <w:t>Color</w:t>
      </w:r>
      <w:r>
        <w:rPr>
          <w:rFonts w:ascii="GE Inspira Sans" w:hAnsi="GE Inspira Sans"/>
          <w:sz w:val="24"/>
        </w:rPr>
        <w:t xml:space="preserve">, text </w:t>
      </w:r>
      <w:r w:rsidR="00677257">
        <w:rPr>
          <w:rFonts w:ascii="GE Inspira Sans" w:hAnsi="GE Inspira Sans"/>
          <w:sz w:val="24"/>
        </w:rPr>
        <w:t>Color</w:t>
      </w:r>
      <w:r>
        <w:rPr>
          <w:rFonts w:ascii="GE Inspira Sans" w:hAnsi="GE Inspira Sans"/>
          <w:sz w:val="24"/>
        </w:rPr>
        <w:t xml:space="preserve"> and</w:t>
      </w:r>
      <w:r w:rsidR="00677257">
        <w:rPr>
          <w:rFonts w:ascii="GE Inspira Sans" w:hAnsi="GE Inspira Sans"/>
          <w:sz w:val="24"/>
        </w:rPr>
        <w:t xml:space="preserve"> B</w:t>
      </w:r>
      <w:r>
        <w:rPr>
          <w:rFonts w:ascii="GE Inspira Sans" w:hAnsi="GE Inspira Sans"/>
          <w:sz w:val="24"/>
        </w:rPr>
        <w:t>linking properties, according alarm activity and user acknowledgement.</w:t>
      </w:r>
    </w:p>
    <w:p w14:paraId="13CF4A6C" w14:textId="1B5D27C5" w:rsidR="00DF5FA0" w:rsidRDefault="00DF5FA0" w:rsidP="00CF78EB">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Customizable viewers</w:t>
      </w:r>
      <w:r>
        <w:rPr>
          <w:rFonts w:ascii="GE Inspira Sans" w:hAnsi="GE Inspira Sans"/>
          <w:sz w:val="24"/>
        </w:rPr>
        <w:t>: configuration of each viewer (alarm, variables states</w:t>
      </w:r>
      <w:r w:rsidR="000F74AF">
        <w:rPr>
          <w:rFonts w:ascii="GE Inspira Sans" w:hAnsi="GE Inspira Sans"/>
          <w:sz w:val="24"/>
        </w:rPr>
        <w:t>, real time events, historian events, custom events</w:t>
      </w:r>
      <w:r>
        <w:rPr>
          <w:rFonts w:ascii="GE Inspira Sans" w:hAnsi="GE Inspira Sans"/>
          <w:sz w:val="24"/>
        </w:rPr>
        <w:t>) with up to 30 columns, multiple settings like events number, filter, row index…</w:t>
      </w:r>
    </w:p>
    <w:p w14:paraId="6CEAC354" w14:textId="51EAB42D" w:rsidR="00CF78EB" w:rsidRDefault="00CF78EB" w:rsidP="00CF78EB">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Multi-screens management</w:t>
      </w:r>
      <w:r>
        <w:rPr>
          <w:rFonts w:ascii="GE Inspira Sans" w:hAnsi="GE Inspira Sans"/>
          <w:sz w:val="24"/>
        </w:rPr>
        <w:t xml:space="preserve">: default mimic per screen, manual affectation on mimic and failure modes management (power supply failure, cable removal, splitter failure). </w:t>
      </w:r>
    </w:p>
    <w:p w14:paraId="1ABD442E" w14:textId="1D16BA23" w:rsidR="00BA1012" w:rsidRDefault="00BA1012" w:rsidP="00CF78EB">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Desktop locking</w:t>
      </w:r>
      <w:r>
        <w:rPr>
          <w:rFonts w:ascii="GE Inspira Sans" w:hAnsi="GE Inspira Sans"/>
          <w:sz w:val="24"/>
        </w:rPr>
        <w:t xml:space="preserve">:  Windows user session desktop locking is today totally reviewed, to ensure that a non-authorized user cannot access to Windows session facilities.  </w:t>
      </w:r>
    </w:p>
    <w:p w14:paraId="269BAD0E" w14:textId="77777777" w:rsidR="006044D5" w:rsidRDefault="006044D5" w:rsidP="006044D5">
      <w:pPr>
        <w:pStyle w:val="Titre2"/>
        <w:spacing w:before="120"/>
        <w:jc w:val="both"/>
        <w:rPr>
          <w:rFonts w:ascii="GE Inspira Sans" w:hAnsi="GE Inspira Sans"/>
          <w:b/>
          <w:color w:val="231F20"/>
        </w:rPr>
      </w:pPr>
      <w:r>
        <w:rPr>
          <w:rFonts w:ascii="GE Inspira Sans" w:hAnsi="GE Inspira Sans"/>
          <w:b/>
          <w:color w:val="231F20"/>
        </w:rPr>
        <w:t>Other new features</w:t>
      </w:r>
    </w:p>
    <w:p w14:paraId="3D4AB84B" w14:textId="6CC89527" w:rsidR="006044D5" w:rsidRDefault="00CF78EB" w:rsidP="006044D5">
      <w:pPr>
        <w:pStyle w:val="Corpsdetexte"/>
        <w:widowControl w:val="0"/>
        <w:numPr>
          <w:ilvl w:val="0"/>
          <w:numId w:val="5"/>
        </w:numPr>
        <w:spacing w:after="0" w:line="240" w:lineRule="auto"/>
        <w:ind w:left="709" w:right="118" w:hanging="283"/>
        <w:jc w:val="both"/>
        <w:rPr>
          <w:rFonts w:ascii="GE Inspira Sans" w:hAnsi="GE Inspira Sans"/>
          <w:sz w:val="24"/>
        </w:rPr>
      </w:pPr>
      <w:r w:rsidRPr="00AE58FE">
        <w:rPr>
          <w:rFonts w:ascii="GE Inspira Sans" w:hAnsi="GE Inspira Sans"/>
          <w:b/>
          <w:bCs/>
          <w:color w:val="0070C0"/>
          <w:sz w:val="24"/>
        </w:rPr>
        <w:t>Windows</w:t>
      </w:r>
      <w:r w:rsidRPr="008B3A9D">
        <w:rPr>
          <w:rFonts w:ascii="GE Inspira Sans" w:hAnsi="GE Inspira Sans"/>
          <w:b/>
          <w:bCs/>
          <w:color w:val="0070C0"/>
          <w:sz w:val="24"/>
        </w:rPr>
        <w:t xml:space="preserve"> </w:t>
      </w:r>
      <w:r w:rsidR="008B3A9D" w:rsidRPr="008B3A9D">
        <w:rPr>
          <w:rFonts w:ascii="GE Inspira Sans" w:hAnsi="GE Inspira Sans"/>
          <w:b/>
          <w:bCs/>
          <w:color w:val="0070C0"/>
          <w:sz w:val="24"/>
        </w:rPr>
        <w:t>1</w:t>
      </w:r>
      <w:r w:rsidR="008B3A9D">
        <w:rPr>
          <w:rFonts w:ascii="GE Inspira Sans" w:hAnsi="GE Inspira Sans"/>
          <w:b/>
          <w:bCs/>
          <w:color w:val="0070C0"/>
          <w:sz w:val="24"/>
        </w:rPr>
        <w:t>0</w:t>
      </w:r>
      <w:r w:rsidR="008B3A9D">
        <w:rPr>
          <w:rFonts w:ascii="GE Inspira Sans" w:hAnsi="GE Inspira Sans"/>
          <w:sz w:val="24"/>
        </w:rPr>
        <w:t xml:space="preserve">: </w:t>
      </w:r>
      <w:r>
        <w:rPr>
          <w:rFonts w:ascii="GE Inspira Sans" w:hAnsi="GE Inspira Sans"/>
          <w:sz w:val="24"/>
        </w:rPr>
        <w:t xml:space="preserve"> Long Term Servicing Branch (LTSB) is now replaced by Long Term Servicing Channel (LTSC), occurring a stability of delivery and frequent security updates.</w:t>
      </w:r>
    </w:p>
    <w:p w14:paraId="19A92A3F" w14:textId="23CA9777" w:rsidR="00BA1012" w:rsidRPr="00677257" w:rsidRDefault="00677257" w:rsidP="000F7DAA">
      <w:pPr>
        <w:pStyle w:val="Corpsdetexte"/>
        <w:widowControl w:val="0"/>
        <w:numPr>
          <w:ilvl w:val="0"/>
          <w:numId w:val="5"/>
        </w:numPr>
        <w:spacing w:after="0" w:line="240" w:lineRule="auto"/>
        <w:ind w:left="709" w:right="118" w:hanging="283"/>
        <w:jc w:val="both"/>
        <w:rPr>
          <w:rFonts w:ascii="GE Inspira Sans" w:hAnsi="GE Inspira Sans"/>
          <w:sz w:val="24"/>
        </w:rPr>
      </w:pPr>
      <w:r w:rsidRPr="00677257">
        <w:rPr>
          <w:rFonts w:ascii="GE Inspira Sans" w:hAnsi="GE Inspira Sans"/>
          <w:b/>
          <w:bCs/>
          <w:color w:val="0070C0"/>
          <w:sz w:val="24"/>
        </w:rPr>
        <w:t>Security improv</w:t>
      </w:r>
      <w:r>
        <w:rPr>
          <w:rFonts w:ascii="GE Inspira Sans" w:hAnsi="GE Inspira Sans"/>
          <w:b/>
          <w:bCs/>
          <w:color w:val="0070C0"/>
          <w:sz w:val="24"/>
        </w:rPr>
        <w:t>e</w:t>
      </w:r>
      <w:r w:rsidRPr="00677257">
        <w:rPr>
          <w:rFonts w:ascii="GE Inspira Sans" w:hAnsi="GE Inspira Sans"/>
          <w:b/>
          <w:bCs/>
          <w:color w:val="0070C0"/>
          <w:sz w:val="24"/>
        </w:rPr>
        <w:t>ments</w:t>
      </w:r>
      <w:r w:rsidR="00CF78EB" w:rsidRPr="00677257">
        <w:rPr>
          <w:rFonts w:ascii="GE Inspira Sans" w:hAnsi="GE Inspira Sans"/>
          <w:sz w:val="24"/>
        </w:rPr>
        <w:t xml:space="preserve">: sensitive information like Ethernet IP addresses are removed from </w:t>
      </w:r>
      <w:r w:rsidR="000F74AF" w:rsidRPr="00677257">
        <w:rPr>
          <w:rFonts w:ascii="GE Inspira Sans" w:hAnsi="GE Inspira Sans"/>
          <w:sz w:val="24"/>
        </w:rPr>
        <w:t>aView runtime</w:t>
      </w:r>
      <w:r w:rsidR="00CF78EB" w:rsidRPr="00677257">
        <w:rPr>
          <w:rFonts w:ascii="GE Inspira Sans" w:hAnsi="GE Inspira Sans"/>
          <w:sz w:val="24"/>
        </w:rPr>
        <w:t xml:space="preserve"> window. Access levels for user authorization are now available for custom buttons</w:t>
      </w:r>
      <w:r w:rsidR="00BA1012" w:rsidRPr="00677257">
        <w:rPr>
          <w:rFonts w:ascii="GE Inspira Sans" w:hAnsi="GE Inspira Sans"/>
          <w:sz w:val="24"/>
        </w:rPr>
        <w:t xml:space="preserve"> launching a mimic</w:t>
      </w:r>
      <w:r w:rsidR="00CF78EB" w:rsidRPr="00677257">
        <w:rPr>
          <w:rFonts w:ascii="GE Inspira Sans" w:hAnsi="GE Inspira Sans"/>
          <w:sz w:val="24"/>
        </w:rPr>
        <w:t>.</w:t>
      </w:r>
      <w:r w:rsidRPr="00677257">
        <w:rPr>
          <w:rFonts w:ascii="GE Inspira Sans" w:hAnsi="GE Inspira Sans"/>
          <w:sz w:val="24"/>
        </w:rPr>
        <w:t xml:space="preserve"> During a password change action, password complexity and expiration time are displayed in a tooltip, to help user to choose its new password.</w:t>
      </w:r>
      <w:r>
        <w:rPr>
          <w:rFonts w:ascii="GE Inspira Sans" w:hAnsi="GE Inspira Sans"/>
          <w:sz w:val="24"/>
        </w:rPr>
        <w:t xml:space="preserve"> </w:t>
      </w:r>
      <w:r w:rsidR="00BA1012" w:rsidRPr="00677257">
        <w:rPr>
          <w:rFonts w:ascii="GE Inspira Sans" w:hAnsi="GE Inspira Sans"/>
          <w:sz w:val="24"/>
        </w:rPr>
        <w:t>Secure logs are available</w:t>
      </w:r>
      <w:r w:rsidRPr="00677257">
        <w:rPr>
          <w:rFonts w:ascii="GE Inspira Sans" w:hAnsi="GE Inspira Sans"/>
          <w:sz w:val="24"/>
        </w:rPr>
        <w:t>.</w:t>
      </w:r>
    </w:p>
    <w:p w14:paraId="33515BEB" w14:textId="04118AB1" w:rsidR="00BA1012" w:rsidRDefault="00BA1012" w:rsidP="006044D5">
      <w:pPr>
        <w:pStyle w:val="Corpsdetexte"/>
        <w:widowControl w:val="0"/>
        <w:numPr>
          <w:ilvl w:val="0"/>
          <w:numId w:val="5"/>
        </w:numPr>
        <w:spacing w:after="0" w:line="240" w:lineRule="auto"/>
        <w:ind w:left="709" w:right="118" w:hanging="283"/>
        <w:jc w:val="both"/>
        <w:rPr>
          <w:rFonts w:ascii="GE Inspira Sans" w:hAnsi="GE Inspira Sans"/>
          <w:sz w:val="24"/>
        </w:rPr>
      </w:pPr>
      <w:r w:rsidRPr="008B3A9D">
        <w:rPr>
          <w:rFonts w:ascii="GE Inspira Sans" w:hAnsi="GE Inspira Sans"/>
          <w:b/>
          <w:bCs/>
          <w:color w:val="0070C0"/>
          <w:sz w:val="24"/>
        </w:rPr>
        <w:t>Active Directory (AD)</w:t>
      </w:r>
      <w:r w:rsidRPr="008B3A9D">
        <w:rPr>
          <w:rFonts w:ascii="GE Inspira Sans" w:hAnsi="GE Inspira Sans"/>
          <w:color w:val="0070C0"/>
          <w:sz w:val="24"/>
        </w:rPr>
        <w:t xml:space="preserve"> </w:t>
      </w:r>
      <w:r>
        <w:rPr>
          <w:rFonts w:ascii="GE Inspira Sans" w:hAnsi="GE Inspira Sans"/>
          <w:sz w:val="24"/>
        </w:rPr>
        <w:t>is simplified from 7 to 3 groups of users. Two new Global Policy Organization (GPO) are added</w:t>
      </w:r>
      <w:r w:rsidR="000F74AF">
        <w:rPr>
          <w:rFonts w:ascii="GE Inspira Sans" w:hAnsi="GE Inspira Sans"/>
          <w:sz w:val="24"/>
        </w:rPr>
        <w:t>,</w:t>
      </w:r>
      <w:r>
        <w:rPr>
          <w:rFonts w:ascii="GE Inspira Sans" w:hAnsi="GE Inspira Sans"/>
          <w:sz w:val="24"/>
        </w:rPr>
        <w:t xml:space="preserve"> and security is reinforced.</w:t>
      </w:r>
    </w:p>
    <w:p w14:paraId="1F61F25C" w14:textId="53A73528" w:rsidR="00BA1012" w:rsidRDefault="00BA1012" w:rsidP="000D6480">
      <w:pPr>
        <w:pStyle w:val="Corpsdetexte"/>
        <w:widowControl w:val="0"/>
        <w:numPr>
          <w:ilvl w:val="0"/>
          <w:numId w:val="5"/>
        </w:numPr>
        <w:spacing w:after="0" w:line="240" w:lineRule="auto"/>
        <w:ind w:left="709" w:right="118" w:hanging="283"/>
        <w:jc w:val="both"/>
        <w:rPr>
          <w:rFonts w:ascii="GE Inspira Sans" w:hAnsi="GE Inspira Sans"/>
          <w:sz w:val="24"/>
        </w:rPr>
      </w:pPr>
      <w:r w:rsidRPr="008B3A9D">
        <w:rPr>
          <w:rFonts w:ascii="GE Inspira Sans" w:hAnsi="GE Inspira Sans"/>
          <w:b/>
          <w:bCs/>
          <w:color w:val="0070C0"/>
          <w:sz w:val="24"/>
        </w:rPr>
        <w:t xml:space="preserve">AView </w:t>
      </w:r>
      <w:r w:rsidRPr="008B3A9D">
        <w:rPr>
          <w:rFonts w:ascii="GE Inspira Sans" w:hAnsi="GE Inspira Sans"/>
          <w:b/>
          <w:bCs/>
          <w:color w:val="0070C0"/>
          <w:sz w:val="24"/>
        </w:rPr>
        <w:lastRenderedPageBreak/>
        <w:t>login/logout process</w:t>
      </w:r>
      <w:r w:rsidR="008B3A9D">
        <w:rPr>
          <w:rFonts w:ascii="GE Inspira Sans" w:hAnsi="GE Inspira Sans"/>
          <w:b/>
          <w:bCs/>
          <w:color w:val="0070C0"/>
          <w:sz w:val="24"/>
        </w:rPr>
        <w:t xml:space="preserve"> phase#1</w:t>
      </w:r>
      <w:r w:rsidRPr="00BA1012">
        <w:rPr>
          <w:rFonts w:ascii="GE Inspira Sans" w:hAnsi="GE Inspira Sans"/>
          <w:sz w:val="24"/>
        </w:rPr>
        <w:t xml:space="preserve">: a first step of </w:t>
      </w:r>
      <w:r w:rsidR="008B3A9D">
        <w:rPr>
          <w:rFonts w:ascii="GE Inspira Sans" w:hAnsi="GE Inspira Sans"/>
          <w:sz w:val="24"/>
        </w:rPr>
        <w:t xml:space="preserve">improvement is applied on </w:t>
      </w:r>
      <w:r>
        <w:rPr>
          <w:rFonts w:ascii="GE Inspira Sans" w:hAnsi="GE Inspira Sans"/>
          <w:sz w:val="24"/>
        </w:rPr>
        <w:t xml:space="preserve">this </w:t>
      </w:r>
      <w:r w:rsidRPr="00BA1012">
        <w:rPr>
          <w:rFonts w:ascii="GE Inspira Sans" w:hAnsi="GE Inspira Sans"/>
          <w:sz w:val="24"/>
        </w:rPr>
        <w:t>process</w:t>
      </w:r>
      <w:r>
        <w:rPr>
          <w:rFonts w:ascii="GE Inspira Sans" w:hAnsi="GE Inspira Sans"/>
          <w:sz w:val="24"/>
        </w:rPr>
        <w:t>,</w:t>
      </w:r>
      <w:r w:rsidRPr="00BA1012">
        <w:rPr>
          <w:rFonts w:ascii="GE Inspira Sans" w:hAnsi="GE Inspira Sans"/>
          <w:sz w:val="24"/>
        </w:rPr>
        <w:t xml:space="preserve"> by occurring to an authorize</w:t>
      </w:r>
      <w:r>
        <w:rPr>
          <w:rFonts w:ascii="GE Inspira Sans" w:hAnsi="GE Inspira Sans"/>
          <w:sz w:val="24"/>
        </w:rPr>
        <w:t>d</w:t>
      </w:r>
      <w:r w:rsidRPr="00BA1012">
        <w:rPr>
          <w:rFonts w:ascii="GE Inspira Sans" w:hAnsi="GE Inspira Sans"/>
          <w:sz w:val="24"/>
        </w:rPr>
        <w:t xml:space="preserve"> user to switch </w:t>
      </w:r>
      <w:r w:rsidR="008B3A9D">
        <w:rPr>
          <w:rFonts w:ascii="GE Inspira Sans" w:hAnsi="GE Inspira Sans"/>
          <w:sz w:val="24"/>
        </w:rPr>
        <w:t xml:space="preserve">faster </w:t>
      </w:r>
      <w:r w:rsidRPr="00BA1012">
        <w:rPr>
          <w:rFonts w:ascii="GE Inspira Sans" w:hAnsi="GE Inspira Sans"/>
          <w:sz w:val="24"/>
        </w:rPr>
        <w:t xml:space="preserve">to another </w:t>
      </w:r>
      <w:r w:rsidR="00677257" w:rsidRPr="00BA1012">
        <w:rPr>
          <w:rFonts w:ascii="GE Inspira Sans" w:hAnsi="GE Inspira Sans"/>
          <w:sz w:val="24"/>
        </w:rPr>
        <w:t>authorize</w:t>
      </w:r>
      <w:r w:rsidR="00677257">
        <w:rPr>
          <w:rFonts w:ascii="GE Inspira Sans" w:hAnsi="GE Inspira Sans"/>
          <w:sz w:val="24"/>
        </w:rPr>
        <w:t>d</w:t>
      </w:r>
      <w:r w:rsidR="00677257" w:rsidRPr="00BA1012">
        <w:rPr>
          <w:rFonts w:ascii="GE Inspira Sans" w:hAnsi="GE Inspira Sans"/>
          <w:sz w:val="24"/>
        </w:rPr>
        <w:t xml:space="preserve"> </w:t>
      </w:r>
      <w:r w:rsidRPr="00BA1012">
        <w:rPr>
          <w:rFonts w:ascii="GE Inspira Sans" w:hAnsi="GE Inspira Sans"/>
          <w:sz w:val="24"/>
        </w:rPr>
        <w:t>user.</w:t>
      </w:r>
    </w:p>
    <w:p w14:paraId="4C473565" w14:textId="79F3184F" w:rsidR="00BA1012" w:rsidRDefault="00BA1012" w:rsidP="000D6480">
      <w:pPr>
        <w:pStyle w:val="Corpsdetexte"/>
        <w:widowControl w:val="0"/>
        <w:numPr>
          <w:ilvl w:val="0"/>
          <w:numId w:val="5"/>
        </w:numPr>
        <w:spacing w:after="0" w:line="240" w:lineRule="auto"/>
        <w:ind w:left="709" w:right="118" w:hanging="283"/>
        <w:jc w:val="both"/>
        <w:rPr>
          <w:rFonts w:ascii="GE Inspira Sans" w:hAnsi="GE Inspira Sans"/>
          <w:sz w:val="24"/>
        </w:rPr>
      </w:pPr>
      <w:r w:rsidRPr="008B3A9D">
        <w:rPr>
          <w:rFonts w:ascii="GE Inspira Sans" w:hAnsi="GE Inspira Sans"/>
          <w:b/>
          <w:bCs/>
          <w:color w:val="0070C0"/>
          <w:sz w:val="24"/>
        </w:rPr>
        <w:t xml:space="preserve">System </w:t>
      </w:r>
      <w:r w:rsidR="000F74AF" w:rsidRPr="008B3A9D">
        <w:rPr>
          <w:rFonts w:ascii="GE Inspira Sans" w:hAnsi="GE Inspira Sans"/>
          <w:b/>
          <w:bCs/>
          <w:color w:val="0070C0"/>
          <w:sz w:val="24"/>
        </w:rPr>
        <w:t>datapoints</w:t>
      </w:r>
      <w:r w:rsidR="000F74AF">
        <w:rPr>
          <w:rFonts w:ascii="GE Inspira Sans" w:hAnsi="GE Inspira Sans"/>
          <w:sz w:val="24"/>
        </w:rPr>
        <w:t>:</w:t>
      </w:r>
      <w:r>
        <w:rPr>
          <w:rFonts w:ascii="GE Inspira Sans" w:hAnsi="GE Inspira Sans"/>
          <w:sz w:val="24"/>
        </w:rPr>
        <w:t xml:space="preserve"> the status datapoints present in v7 release are today also available in v6 (operating mode, connected user, redundancy, </w:t>
      </w:r>
      <w:r w:rsidR="00DF5FA0">
        <w:rPr>
          <w:rFonts w:ascii="GE Inspira Sans" w:hAnsi="GE Inspira Sans"/>
          <w:sz w:val="24"/>
        </w:rPr>
        <w:t>synchronization…).</w:t>
      </w:r>
      <w:r>
        <w:rPr>
          <w:rFonts w:ascii="GE Inspira Sans" w:hAnsi="GE Inspira Sans"/>
          <w:sz w:val="24"/>
        </w:rPr>
        <w:t xml:space="preserve"> </w:t>
      </w:r>
      <w:r w:rsidR="000F74AF">
        <w:rPr>
          <w:rFonts w:ascii="GE Inspira Sans" w:hAnsi="GE Inspira Sans"/>
          <w:sz w:val="24"/>
        </w:rPr>
        <w:t>Automation like Control Authority Transfer can be effective now.</w:t>
      </w:r>
    </w:p>
    <w:p w14:paraId="45969217" w14:textId="25E36521" w:rsidR="00DF5FA0" w:rsidRDefault="00DF5FA0" w:rsidP="000D6480">
      <w:pPr>
        <w:pStyle w:val="Corpsdetexte"/>
        <w:widowControl w:val="0"/>
        <w:numPr>
          <w:ilvl w:val="0"/>
          <w:numId w:val="5"/>
        </w:numPr>
        <w:spacing w:after="0" w:line="240" w:lineRule="auto"/>
        <w:ind w:left="709" w:right="118" w:hanging="283"/>
        <w:jc w:val="both"/>
        <w:rPr>
          <w:rFonts w:ascii="GE Inspira Sans" w:hAnsi="GE Inspira Sans"/>
          <w:sz w:val="24"/>
        </w:rPr>
      </w:pPr>
      <w:r w:rsidRPr="008B3A9D">
        <w:rPr>
          <w:rFonts w:ascii="GE Inspira Sans" w:hAnsi="GE Inspira Sans"/>
          <w:b/>
          <w:bCs/>
          <w:color w:val="0070C0"/>
          <w:sz w:val="24"/>
        </w:rPr>
        <w:t>IU customization</w:t>
      </w:r>
      <w:r>
        <w:rPr>
          <w:rFonts w:ascii="GE Inspira Sans" w:hAnsi="GE Inspira Sans"/>
          <w:sz w:val="24"/>
        </w:rPr>
        <w:t xml:space="preserve">: set of widget and GUI variable </w:t>
      </w:r>
      <w:r w:rsidR="000F74AF">
        <w:rPr>
          <w:rFonts w:ascii="GE Inspira Sans" w:hAnsi="GE Inspira Sans"/>
          <w:sz w:val="24"/>
        </w:rPr>
        <w:t xml:space="preserve">are added </w:t>
      </w:r>
      <w:r>
        <w:rPr>
          <w:rFonts w:ascii="GE Inspira Sans" w:hAnsi="GE Inspira Sans"/>
          <w:sz w:val="24"/>
        </w:rPr>
        <w:t>to reproduce our legacy HMI</w:t>
      </w:r>
      <w:r w:rsidR="000F74AF">
        <w:rPr>
          <w:rFonts w:ascii="GE Inspira Sans" w:hAnsi="GE Inspira Sans"/>
          <w:sz w:val="24"/>
        </w:rPr>
        <w:t xml:space="preserve"> user interface</w:t>
      </w:r>
      <w:r>
        <w:rPr>
          <w:rFonts w:ascii="GE Inspira Sans" w:hAnsi="GE Inspira Sans"/>
          <w:sz w:val="24"/>
        </w:rPr>
        <w:t>, able to satisfy our customer requiring the same UI</w:t>
      </w:r>
      <w:r w:rsidR="000F74AF">
        <w:rPr>
          <w:rFonts w:ascii="GE Inspira Sans" w:hAnsi="GE Inspira Sans"/>
          <w:sz w:val="24"/>
        </w:rPr>
        <w:t xml:space="preserve"> for new projects</w:t>
      </w:r>
      <w:r>
        <w:rPr>
          <w:rFonts w:ascii="GE Inspira Sans" w:hAnsi="GE Inspira Sans"/>
          <w:sz w:val="24"/>
        </w:rPr>
        <w:t>.</w:t>
      </w:r>
    </w:p>
    <w:p w14:paraId="77B1551C" w14:textId="565FED5D" w:rsidR="00DF5FA0" w:rsidRDefault="00DF5FA0" w:rsidP="000D6480">
      <w:pPr>
        <w:pStyle w:val="Corpsdetexte"/>
        <w:widowControl w:val="0"/>
        <w:numPr>
          <w:ilvl w:val="0"/>
          <w:numId w:val="5"/>
        </w:numPr>
        <w:spacing w:after="0" w:line="240" w:lineRule="auto"/>
        <w:ind w:left="709" w:right="118" w:hanging="283"/>
        <w:jc w:val="both"/>
        <w:rPr>
          <w:rFonts w:ascii="GE Inspira Sans" w:hAnsi="GE Inspira Sans"/>
          <w:sz w:val="24"/>
        </w:rPr>
      </w:pPr>
      <w:r w:rsidRPr="008B3A9D">
        <w:rPr>
          <w:rFonts w:ascii="GE Inspira Sans" w:hAnsi="GE Inspira Sans"/>
          <w:b/>
          <w:bCs/>
          <w:color w:val="0070C0"/>
          <w:sz w:val="24"/>
        </w:rPr>
        <w:t>Action bar simplification</w:t>
      </w:r>
      <w:r>
        <w:rPr>
          <w:rFonts w:ascii="GE Inspira Sans" w:hAnsi="GE Inspira Sans"/>
          <w:sz w:val="24"/>
        </w:rPr>
        <w:t>: A new library of icons was introduced to improve the User Experience (</w:t>
      </w:r>
      <w:proofErr w:type="spellStart"/>
      <w:r>
        <w:rPr>
          <w:rFonts w:ascii="GE Inspira Sans" w:hAnsi="GE Inspira Sans"/>
          <w:sz w:val="24"/>
        </w:rPr>
        <w:t>Ux</w:t>
      </w:r>
      <w:proofErr w:type="spellEnd"/>
      <w:r>
        <w:rPr>
          <w:rFonts w:ascii="GE Inspira Sans" w:hAnsi="GE Inspira Sans"/>
          <w:sz w:val="24"/>
        </w:rPr>
        <w:t>). User actions were refactored to increase security of usage.</w:t>
      </w:r>
    </w:p>
    <w:p w14:paraId="3921E147" w14:textId="7A35ABEF" w:rsidR="00DF5FA0" w:rsidRDefault="00DF5FA0" w:rsidP="000D6480">
      <w:pPr>
        <w:pStyle w:val="Corpsdetexte"/>
        <w:widowControl w:val="0"/>
        <w:numPr>
          <w:ilvl w:val="0"/>
          <w:numId w:val="5"/>
        </w:numPr>
        <w:spacing w:after="0" w:line="240" w:lineRule="auto"/>
        <w:ind w:left="709" w:right="118" w:hanging="283"/>
        <w:jc w:val="both"/>
        <w:rPr>
          <w:rFonts w:ascii="GE Inspira Sans" w:hAnsi="GE Inspira Sans"/>
          <w:sz w:val="24"/>
        </w:rPr>
      </w:pPr>
      <w:r w:rsidRPr="008B3A9D">
        <w:rPr>
          <w:rFonts w:ascii="GE Inspira Sans" w:hAnsi="GE Inspira Sans"/>
          <w:b/>
          <w:bCs/>
          <w:color w:val="0070C0"/>
          <w:sz w:val="24"/>
        </w:rPr>
        <w:t xml:space="preserve">Control </w:t>
      </w:r>
      <w:r w:rsidR="000F74AF" w:rsidRPr="008B3A9D">
        <w:rPr>
          <w:rFonts w:ascii="GE Inspira Sans" w:hAnsi="GE Inspira Sans"/>
          <w:b/>
          <w:bCs/>
          <w:color w:val="0070C0"/>
          <w:sz w:val="24"/>
        </w:rPr>
        <w:t>popup:</w:t>
      </w:r>
      <w:r>
        <w:rPr>
          <w:rFonts w:ascii="GE Inspira Sans" w:hAnsi="GE Inspira Sans"/>
          <w:sz w:val="24"/>
        </w:rPr>
        <w:t xml:space="preserve"> an </w:t>
      </w:r>
      <w:proofErr w:type="spellStart"/>
      <w:r w:rsidR="000F74AF">
        <w:rPr>
          <w:rFonts w:ascii="GE Inspira Sans" w:hAnsi="GE Inspira Sans"/>
          <w:sz w:val="24"/>
        </w:rPr>
        <w:t>Ux</w:t>
      </w:r>
      <w:proofErr w:type="spellEnd"/>
      <w:r w:rsidR="000F74AF">
        <w:rPr>
          <w:rFonts w:ascii="GE Inspira Sans" w:hAnsi="GE Inspira Sans"/>
          <w:sz w:val="24"/>
        </w:rPr>
        <w:t xml:space="preserve"> </w:t>
      </w:r>
      <w:r>
        <w:rPr>
          <w:rFonts w:ascii="GE Inspira Sans" w:hAnsi="GE Inspira Sans"/>
          <w:sz w:val="24"/>
        </w:rPr>
        <w:t xml:space="preserve">improvement was </w:t>
      </w:r>
      <w:r w:rsidR="00677257">
        <w:rPr>
          <w:rFonts w:ascii="GE Inspira Sans" w:hAnsi="GE Inspira Sans"/>
          <w:sz w:val="24"/>
        </w:rPr>
        <w:t>made</w:t>
      </w:r>
      <w:r>
        <w:rPr>
          <w:rFonts w:ascii="GE Inspira Sans" w:hAnsi="GE Inspira Sans"/>
          <w:sz w:val="24"/>
        </w:rPr>
        <w:t xml:space="preserve"> by selecting only the opposite side of current switchgear position state.</w:t>
      </w:r>
    </w:p>
    <w:p w14:paraId="18158444" w14:textId="135F5B58" w:rsidR="00DF5FA0" w:rsidRDefault="008B3A9D" w:rsidP="000D6480">
      <w:pPr>
        <w:pStyle w:val="Corpsdetexte"/>
        <w:widowControl w:val="0"/>
        <w:numPr>
          <w:ilvl w:val="0"/>
          <w:numId w:val="5"/>
        </w:numPr>
        <w:spacing w:after="0" w:line="240" w:lineRule="auto"/>
        <w:ind w:left="709" w:right="118" w:hanging="283"/>
        <w:jc w:val="both"/>
        <w:rPr>
          <w:rFonts w:ascii="GE Inspira Sans" w:hAnsi="GE Inspira Sans"/>
          <w:sz w:val="24"/>
        </w:rPr>
      </w:pPr>
      <w:r w:rsidRPr="008B3A9D">
        <w:rPr>
          <w:rFonts w:ascii="GE Inspira Sans" w:hAnsi="GE Inspira Sans"/>
          <w:b/>
          <w:bCs/>
          <w:color w:val="0070C0"/>
          <w:sz w:val="24"/>
        </w:rPr>
        <w:t xml:space="preserve">UI </w:t>
      </w:r>
      <w:r w:rsidR="00DF5FA0">
        <w:rPr>
          <w:rFonts w:ascii="GE Inspira Sans" w:hAnsi="GE Inspira Sans"/>
          <w:sz w:val="24"/>
        </w:rPr>
        <w:t>I</w:t>
      </w:r>
      <w:r w:rsidR="00DF5FA0" w:rsidRPr="008B3A9D">
        <w:rPr>
          <w:rFonts w:ascii="GE Inspira Sans" w:hAnsi="GE Inspira Sans"/>
          <w:b/>
          <w:bCs/>
          <w:color w:val="0070C0"/>
          <w:sz w:val="24"/>
        </w:rPr>
        <w:t>nternalization</w:t>
      </w:r>
      <w:r w:rsidR="00DF5FA0">
        <w:rPr>
          <w:rFonts w:ascii="GE Inspira Sans" w:hAnsi="GE Inspira Sans"/>
          <w:sz w:val="24"/>
        </w:rPr>
        <w:t xml:space="preserve">: A translation tool is today available to translate the runtime UI </w:t>
      </w:r>
      <w:r w:rsidR="00677257">
        <w:rPr>
          <w:rFonts w:ascii="GE Inspira Sans" w:hAnsi="GE Inspira Sans"/>
          <w:sz w:val="24"/>
        </w:rPr>
        <w:t>on</w:t>
      </w:r>
      <w:r w:rsidR="00DF5FA0">
        <w:rPr>
          <w:rFonts w:ascii="GE Inspira Sans" w:hAnsi="GE Inspira Sans"/>
          <w:sz w:val="24"/>
        </w:rPr>
        <w:t xml:space="preserve"> </w:t>
      </w:r>
      <w:r w:rsidR="00677257">
        <w:rPr>
          <w:rFonts w:ascii="GE Inspira Sans" w:hAnsi="GE Inspira Sans"/>
          <w:sz w:val="24"/>
        </w:rPr>
        <w:t xml:space="preserve">a </w:t>
      </w:r>
      <w:r w:rsidR="00DF5FA0">
        <w:rPr>
          <w:rFonts w:ascii="GE Inspira Sans" w:hAnsi="GE Inspira Sans"/>
          <w:sz w:val="24"/>
        </w:rPr>
        <w:t>default language and a second language</w:t>
      </w:r>
      <w:r w:rsidR="000F74AF">
        <w:rPr>
          <w:rFonts w:ascii="GE Inspira Sans" w:hAnsi="GE Inspira Sans"/>
          <w:sz w:val="24"/>
        </w:rPr>
        <w:t xml:space="preserve"> customizable</w:t>
      </w:r>
      <w:r w:rsidR="00DF5FA0">
        <w:rPr>
          <w:rFonts w:ascii="GE Inspira Sans" w:hAnsi="GE Inspira Sans"/>
          <w:sz w:val="24"/>
        </w:rPr>
        <w:t>.</w:t>
      </w:r>
    </w:p>
    <w:p w14:paraId="3B440189" w14:textId="7811DBF1" w:rsidR="00DF5FA0" w:rsidRDefault="00DF5FA0" w:rsidP="00DF5FA0">
      <w:pPr>
        <w:pStyle w:val="Corpsdetexte"/>
        <w:widowControl w:val="0"/>
        <w:spacing w:after="0" w:line="240" w:lineRule="auto"/>
        <w:ind w:left="709" w:right="118"/>
        <w:jc w:val="both"/>
        <w:rPr>
          <w:rFonts w:ascii="GE Inspira Sans" w:hAnsi="GE Inspira Sans"/>
          <w:sz w:val="24"/>
        </w:rPr>
      </w:pPr>
    </w:p>
    <w:p w14:paraId="5173A2D6" w14:textId="77777777" w:rsidR="00A80658" w:rsidRPr="00D31C1D" w:rsidRDefault="00A80658" w:rsidP="00A80658">
      <w:pPr>
        <w:spacing w:after="0" w:line="240" w:lineRule="auto"/>
        <w:rPr>
          <w:rFonts w:ascii="GE Inspira Sans" w:hAnsi="GE Inspira Sans"/>
          <w:b/>
          <w:color w:val="0070C0"/>
          <w:sz w:val="44"/>
          <w:szCs w:val="44"/>
          <w:u w:val="single"/>
        </w:rPr>
      </w:pPr>
      <w:r>
        <w:rPr>
          <w:rFonts w:ascii="GE Inspira Sans" w:hAnsi="GE Inspira Sans"/>
          <w:b/>
          <w:color w:val="0070C0"/>
          <w:sz w:val="44"/>
          <w:szCs w:val="44"/>
          <w:u w:val="single"/>
        </w:rPr>
        <w:t>C264</w:t>
      </w:r>
    </w:p>
    <w:p w14:paraId="5C3AD517" w14:textId="77777777" w:rsidR="00A80658" w:rsidRDefault="00A80658" w:rsidP="00A80658">
      <w:pPr>
        <w:pStyle w:val="Titre2"/>
        <w:ind w:right="118"/>
        <w:jc w:val="both"/>
        <w:rPr>
          <w:rFonts w:ascii="GE Inspira Sans" w:hAnsi="GE Inspira Sans"/>
          <w:b/>
          <w:color w:val="231F20"/>
        </w:rPr>
      </w:pPr>
      <w:r>
        <w:rPr>
          <w:rFonts w:ascii="GE Inspira Sans" w:hAnsi="GE Inspira Sans"/>
          <w:b/>
          <w:color w:val="231F20"/>
        </w:rPr>
        <w:t>Key n</w:t>
      </w:r>
      <w:r w:rsidRPr="00C952C9">
        <w:rPr>
          <w:rFonts w:ascii="GE Inspira Sans" w:hAnsi="GE Inspira Sans"/>
          <w:b/>
          <w:color w:val="231F20"/>
        </w:rPr>
        <w:t>ew features</w:t>
      </w:r>
    </w:p>
    <w:p w14:paraId="0CFD2517" w14:textId="6BCF3254" w:rsidR="00A80658" w:rsidRPr="0022753E" w:rsidRDefault="00A80658" w:rsidP="00A80658">
      <w:pPr>
        <w:pStyle w:val="Corpsdetexte"/>
        <w:widowControl w:val="0"/>
        <w:numPr>
          <w:ilvl w:val="0"/>
          <w:numId w:val="5"/>
        </w:numPr>
        <w:spacing w:after="0" w:line="240" w:lineRule="auto"/>
        <w:ind w:left="709" w:right="118" w:hanging="283"/>
        <w:jc w:val="both"/>
        <w:rPr>
          <w:rFonts w:ascii="GE Inspira Sans" w:hAnsi="GE Inspira Sans"/>
          <w:sz w:val="24"/>
          <w:lang w:val="en-US"/>
        </w:rPr>
      </w:pPr>
      <w:r>
        <w:rPr>
          <w:rFonts w:ascii="GE Inspira Sans" w:hAnsi="GE Inspira Sans"/>
          <w:b/>
          <w:bCs/>
          <w:color w:val="0070C0"/>
          <w:sz w:val="24"/>
          <w:lang w:val="en-US"/>
        </w:rPr>
        <w:t>Option to disactivat</w:t>
      </w:r>
      <w:r w:rsidR="00772AF9">
        <w:rPr>
          <w:rFonts w:ascii="GE Inspira Sans" w:hAnsi="GE Inspira Sans"/>
          <w:b/>
          <w:bCs/>
          <w:color w:val="0070C0"/>
          <w:sz w:val="24"/>
          <w:lang w:val="en-US"/>
        </w:rPr>
        <w:t>e</w:t>
      </w:r>
      <w:r>
        <w:rPr>
          <w:rFonts w:ascii="GE Inspira Sans" w:hAnsi="GE Inspira Sans"/>
          <w:b/>
          <w:bCs/>
          <w:color w:val="0070C0"/>
          <w:sz w:val="24"/>
          <w:lang w:val="en-US"/>
        </w:rPr>
        <w:t xml:space="preserve"> login from LHMI</w:t>
      </w:r>
      <w:r w:rsidRPr="0022753E">
        <w:rPr>
          <w:rFonts w:ascii="GE Inspira Sans" w:hAnsi="GE Inspira Sans"/>
          <w:b/>
          <w:bCs/>
          <w:color w:val="0070C0"/>
          <w:sz w:val="24"/>
          <w:lang w:val="en-US"/>
        </w:rPr>
        <w:t xml:space="preserve">: </w:t>
      </w:r>
      <w:r>
        <w:rPr>
          <w:rFonts w:ascii="GE Inspira Sans" w:hAnsi="GE Inspira Sans"/>
          <w:sz w:val="24"/>
          <w:lang w:val="en-US"/>
        </w:rPr>
        <w:t>By configuration it is now possible to disactivate the Local authentication on C264 Local HMI (LHMI).</w:t>
      </w:r>
    </w:p>
    <w:p w14:paraId="13D46595" w14:textId="77777777" w:rsidR="00A80658" w:rsidRPr="0022753E" w:rsidRDefault="00A80658" w:rsidP="00A80658">
      <w:pPr>
        <w:pStyle w:val="Corpsdetexte"/>
        <w:rPr>
          <w:lang w:val="en-US"/>
        </w:rPr>
      </w:pPr>
    </w:p>
    <w:p w14:paraId="5649C3C5" w14:textId="77777777" w:rsidR="00A80658" w:rsidRDefault="00A80658" w:rsidP="00A80658">
      <w:pPr>
        <w:spacing w:after="0" w:line="240" w:lineRule="auto"/>
        <w:rPr>
          <w:rFonts w:ascii="GE Inspira Sans" w:hAnsi="GE Inspira Sans"/>
          <w:b/>
          <w:color w:val="0070C0"/>
          <w:sz w:val="44"/>
          <w:szCs w:val="44"/>
          <w:u w:val="single"/>
        </w:rPr>
      </w:pPr>
    </w:p>
    <w:p w14:paraId="66E830B5" w14:textId="77777777" w:rsidR="00A80658" w:rsidRPr="00D31C1D" w:rsidRDefault="00A80658" w:rsidP="00A80658">
      <w:pPr>
        <w:spacing w:after="0" w:line="240" w:lineRule="auto"/>
        <w:rPr>
          <w:rFonts w:ascii="GE Inspira Sans" w:hAnsi="GE Inspira Sans"/>
          <w:b/>
          <w:color w:val="0070C0"/>
          <w:sz w:val="44"/>
          <w:szCs w:val="44"/>
          <w:u w:val="single"/>
        </w:rPr>
      </w:pPr>
      <w:r>
        <w:rPr>
          <w:rFonts w:ascii="GE Inspira Sans" w:hAnsi="GE Inspira Sans"/>
          <w:b/>
          <w:color w:val="0070C0"/>
          <w:sz w:val="44"/>
          <w:szCs w:val="44"/>
          <w:u w:val="single"/>
        </w:rPr>
        <w:t>DS Agile Gateway</w:t>
      </w:r>
    </w:p>
    <w:p w14:paraId="74A18F47" w14:textId="77777777" w:rsidR="00A80658" w:rsidRDefault="00A80658" w:rsidP="00A80658">
      <w:pPr>
        <w:pStyle w:val="Titre2"/>
        <w:ind w:right="118"/>
        <w:jc w:val="both"/>
        <w:rPr>
          <w:rFonts w:ascii="GE Inspira Sans" w:hAnsi="GE Inspira Sans"/>
          <w:b/>
          <w:color w:val="231F20"/>
        </w:rPr>
      </w:pPr>
      <w:r>
        <w:rPr>
          <w:rFonts w:ascii="GE Inspira Sans" w:hAnsi="GE Inspira Sans"/>
          <w:b/>
          <w:color w:val="231F20"/>
        </w:rPr>
        <w:t>Key n</w:t>
      </w:r>
      <w:r w:rsidRPr="00C952C9">
        <w:rPr>
          <w:rFonts w:ascii="GE Inspira Sans" w:hAnsi="GE Inspira Sans"/>
          <w:b/>
          <w:color w:val="231F20"/>
        </w:rPr>
        <w:t>ew features</w:t>
      </w:r>
    </w:p>
    <w:p w14:paraId="75029CD6" w14:textId="77777777" w:rsidR="00A80658" w:rsidRDefault="00A80658" w:rsidP="00A80658">
      <w:pPr>
        <w:pStyle w:val="Corpsdetexte"/>
        <w:widowControl w:val="0"/>
        <w:numPr>
          <w:ilvl w:val="0"/>
          <w:numId w:val="5"/>
        </w:numPr>
        <w:spacing w:after="0" w:line="240" w:lineRule="auto"/>
        <w:ind w:left="709" w:right="118" w:hanging="283"/>
        <w:jc w:val="both"/>
        <w:rPr>
          <w:rFonts w:ascii="GE Inspira Sans" w:hAnsi="GE Inspira Sans"/>
          <w:sz w:val="24"/>
          <w:lang w:val="en-US"/>
        </w:rPr>
      </w:pPr>
      <w:r w:rsidRPr="0022753E">
        <w:rPr>
          <w:rFonts w:ascii="GE Inspira Sans" w:hAnsi="GE Inspira Sans"/>
          <w:b/>
          <w:bCs/>
          <w:color w:val="0070C0"/>
          <w:sz w:val="24"/>
          <w:lang w:val="en-US"/>
        </w:rPr>
        <w:t xml:space="preserve">OPC DA Server: </w:t>
      </w:r>
      <w:r w:rsidRPr="0022753E">
        <w:rPr>
          <w:rFonts w:ascii="GE Inspira Sans" w:hAnsi="GE Inspira Sans"/>
          <w:sz w:val="24"/>
          <w:lang w:val="en-US"/>
        </w:rPr>
        <w:t>DS Agile gateway o</w:t>
      </w:r>
      <w:r>
        <w:rPr>
          <w:rFonts w:ascii="GE Inspira Sans" w:hAnsi="GE Inspira Sans"/>
          <w:sz w:val="24"/>
          <w:lang w:val="en-US"/>
        </w:rPr>
        <w:t>ffers now the possibility to communicate with data center or plant SCADA using OPC DA.</w:t>
      </w:r>
    </w:p>
    <w:p w14:paraId="0047BC4D" w14:textId="3333B52D" w:rsidR="00A80658" w:rsidRPr="0022753E" w:rsidRDefault="00A80658" w:rsidP="00A80658">
      <w:pPr>
        <w:pStyle w:val="Corpsdetexte"/>
        <w:widowControl w:val="0"/>
        <w:numPr>
          <w:ilvl w:val="0"/>
          <w:numId w:val="5"/>
        </w:numPr>
        <w:spacing w:after="0" w:line="240" w:lineRule="auto"/>
        <w:ind w:left="709" w:right="118" w:hanging="283"/>
        <w:jc w:val="both"/>
        <w:rPr>
          <w:rFonts w:ascii="GE Inspira Sans" w:hAnsi="GE Inspira Sans"/>
          <w:sz w:val="24"/>
          <w:lang w:val="en-US"/>
        </w:rPr>
      </w:pPr>
      <w:r>
        <w:rPr>
          <w:rFonts w:ascii="GE Inspira Sans" w:hAnsi="GE Inspira Sans"/>
          <w:b/>
          <w:bCs/>
          <w:color w:val="0070C0"/>
          <w:sz w:val="24"/>
          <w:lang w:val="en-US"/>
        </w:rPr>
        <w:t>MPS Grouping:</w:t>
      </w:r>
      <w:r>
        <w:rPr>
          <w:rFonts w:ascii="GE Inspira Sans" w:hAnsi="GE Inspira Sans"/>
          <w:sz w:val="24"/>
          <w:lang w:val="en-US"/>
        </w:rPr>
        <w:t xml:space="preserve"> DS Agile Gateway offer to perform grouping on MPS datapoint type on top of existing SPS type grouping. This is to, typically, be able to perform grouping of operating mode of device to group them for control center.</w:t>
      </w:r>
    </w:p>
    <w:p w14:paraId="5B0F8181" w14:textId="77777777" w:rsidR="00A80658" w:rsidRPr="0022753E" w:rsidRDefault="00A80658" w:rsidP="00A80658">
      <w:pPr>
        <w:pStyle w:val="Corpsdetexte"/>
        <w:rPr>
          <w:lang w:val="en-US"/>
        </w:rPr>
      </w:pPr>
    </w:p>
    <w:p w14:paraId="602FB0F3" w14:textId="20A4329F" w:rsidR="00677257" w:rsidRDefault="00677257" w:rsidP="00A80658">
      <w:pPr>
        <w:pStyle w:val="Corpsdetexte"/>
        <w:widowControl w:val="0"/>
        <w:spacing w:after="0" w:line="240" w:lineRule="auto"/>
        <w:ind w:right="118"/>
        <w:jc w:val="both"/>
        <w:rPr>
          <w:rFonts w:ascii="GE Inspira Sans" w:hAnsi="GE Inspira Sans"/>
          <w:sz w:val="24"/>
        </w:rPr>
      </w:pPr>
    </w:p>
    <w:p w14:paraId="5636B728" w14:textId="0C1D589E" w:rsidR="00677257" w:rsidRDefault="00677257" w:rsidP="00DF5FA0">
      <w:pPr>
        <w:pStyle w:val="Corpsdetexte"/>
        <w:widowControl w:val="0"/>
        <w:spacing w:after="0" w:line="240" w:lineRule="auto"/>
        <w:ind w:left="709" w:right="118"/>
        <w:jc w:val="both"/>
        <w:rPr>
          <w:rFonts w:ascii="GE Inspira Sans" w:hAnsi="GE Inspira Sans"/>
          <w:sz w:val="24"/>
        </w:rPr>
      </w:pPr>
    </w:p>
    <w:p w14:paraId="5CDD6C21" w14:textId="77777777" w:rsidR="00677257" w:rsidRDefault="00677257" w:rsidP="00DF5FA0">
      <w:pPr>
        <w:pStyle w:val="Corpsdetexte"/>
        <w:widowControl w:val="0"/>
        <w:spacing w:after="0" w:line="240" w:lineRule="auto"/>
        <w:ind w:left="709" w:right="118"/>
        <w:jc w:val="both"/>
        <w:rPr>
          <w:rFonts w:ascii="GE Inspira Sans" w:hAnsi="GE Inspira Sans"/>
          <w:sz w:val="24"/>
        </w:rPr>
      </w:pPr>
    </w:p>
    <w:p w14:paraId="6D0E5C93" w14:textId="77777777" w:rsidR="008B3A9D" w:rsidRPr="00BA1012" w:rsidRDefault="008B3A9D" w:rsidP="00DF5FA0">
      <w:pPr>
        <w:pStyle w:val="Corpsdetexte"/>
        <w:widowControl w:val="0"/>
        <w:spacing w:after="0" w:line="240" w:lineRule="auto"/>
        <w:ind w:left="709" w:right="118"/>
        <w:jc w:val="both"/>
        <w:rPr>
          <w:rFonts w:ascii="GE Inspira Sans" w:hAnsi="GE Inspira Sans"/>
          <w:sz w:val="24"/>
        </w:rPr>
      </w:pPr>
    </w:p>
    <w:p w14:paraId="27E6A8FC" w14:textId="77777777" w:rsidR="009C1BF5" w:rsidRDefault="009C1BF5" w:rsidP="00582DB1">
      <w:pPr>
        <w:pStyle w:val="Corpsdetexte"/>
        <w:widowControl w:val="0"/>
        <w:spacing w:after="0" w:line="240" w:lineRule="auto"/>
        <w:ind w:right="119"/>
        <w:jc w:val="center"/>
        <w:rPr>
          <w:rFonts w:ascii="GE Inspira Sans" w:hAnsi="GE Inspira Sans"/>
          <w:sz w:val="24"/>
        </w:rPr>
      </w:pPr>
    </w:p>
    <w:p w14:paraId="732B7873" w14:textId="77777777" w:rsidR="009C1BF5" w:rsidRDefault="009C1BF5" w:rsidP="00582DB1">
      <w:pPr>
        <w:pStyle w:val="Corpsdetexte"/>
        <w:widowControl w:val="0"/>
        <w:spacing w:after="0" w:line="240" w:lineRule="auto"/>
        <w:ind w:right="119"/>
        <w:jc w:val="center"/>
        <w:rPr>
          <w:rFonts w:ascii="GE Inspira Sans" w:hAnsi="GE Inspira Sans"/>
          <w:sz w:val="24"/>
        </w:rPr>
      </w:pPr>
    </w:p>
    <w:p w14:paraId="7DD390C5" w14:textId="56ED92F4" w:rsidR="001D1C3A" w:rsidRDefault="001D1C3A" w:rsidP="00582DB1">
      <w:pPr>
        <w:pStyle w:val="Corpsdetexte"/>
        <w:widowControl w:val="0"/>
        <w:spacing w:after="0" w:line="240" w:lineRule="auto"/>
        <w:ind w:right="119"/>
        <w:jc w:val="center"/>
        <w:rPr>
          <w:rFonts w:ascii="GE Inspira Sans" w:hAnsi="GE Inspira Sans"/>
          <w:sz w:val="24"/>
        </w:rPr>
      </w:pPr>
      <w:r>
        <w:rPr>
          <w:rFonts w:ascii="GE Inspira Sans" w:hAnsi="GE Inspira Sans"/>
          <w:sz w:val="24"/>
        </w:rPr>
        <w:t>For questions or further product support, please contact the GE support team 24/7 using:</w:t>
      </w:r>
    </w:p>
    <w:p w14:paraId="0FB991A8" w14:textId="77777777" w:rsidR="001D1C3A" w:rsidRDefault="001D1C3A" w:rsidP="00582DB1">
      <w:pPr>
        <w:pStyle w:val="Corpsdetexte"/>
        <w:widowControl w:val="0"/>
        <w:spacing w:after="0" w:line="240" w:lineRule="auto"/>
        <w:ind w:right="119"/>
        <w:jc w:val="center"/>
        <w:rPr>
          <w:rFonts w:ascii="GE Inspira Sans" w:hAnsi="GE Inspira Sans"/>
          <w:sz w:val="24"/>
        </w:rPr>
      </w:pPr>
    </w:p>
    <w:p w14:paraId="2EED6CA8" w14:textId="240C8791" w:rsidR="001D1C3A" w:rsidRPr="00842B20" w:rsidRDefault="001D1C3A" w:rsidP="00582DB1">
      <w:pPr>
        <w:pStyle w:val="Corpsdetexte"/>
        <w:widowControl w:val="0"/>
        <w:spacing w:after="0" w:line="240" w:lineRule="auto"/>
        <w:ind w:right="119"/>
        <w:jc w:val="center"/>
        <w:rPr>
          <w:rFonts w:ascii="GE Inspira Sans" w:hAnsi="GE Inspira Sans"/>
          <w:sz w:val="24"/>
        </w:rPr>
        <w:sectPr w:rsidR="001D1C3A" w:rsidRPr="00842B20" w:rsidSect="00DE173B">
          <w:type w:val="continuous"/>
          <w:pgSz w:w="11906" w:h="16838"/>
          <w:pgMar w:top="720" w:right="720" w:bottom="720" w:left="720" w:header="709" w:footer="454" w:gutter="0"/>
          <w:pgBorders w:offsetFrom="page">
            <w:top w:val="single" w:sz="24" w:space="24" w:color="0067A5"/>
            <w:left w:val="single" w:sz="24" w:space="24" w:color="0067A5"/>
            <w:bottom w:val="single" w:sz="24" w:space="24" w:color="0067A5"/>
            <w:right w:val="single" w:sz="24" w:space="24" w:color="0067A5"/>
          </w:pgBorders>
          <w:cols w:space="282"/>
          <w:titlePg/>
          <w:docGrid w:linePitch="360"/>
        </w:sectPr>
      </w:pPr>
    </w:p>
    <w:p w14:paraId="18ABDC8F" w14:textId="5281B16B" w:rsidR="00903F84" w:rsidRDefault="001D1C3A" w:rsidP="00582DB1">
      <w:pPr>
        <w:pStyle w:val="Corpsdetexte"/>
        <w:widowControl w:val="0"/>
        <w:spacing w:after="0" w:line="240" w:lineRule="auto"/>
        <w:ind w:right="119"/>
        <w:jc w:val="center"/>
        <w:rPr>
          <w:rFonts w:ascii="GE Inspira Sans" w:hAnsi="GE Inspira Sans" w:cs="Calibri"/>
        </w:rPr>
        <w:sectPr w:rsidR="00903F84" w:rsidSect="001153C3">
          <w:type w:val="continuous"/>
          <w:pgSz w:w="11906" w:h="16838"/>
          <w:pgMar w:top="720" w:right="720" w:bottom="720" w:left="720" w:header="708" w:footer="708" w:gutter="0"/>
          <w:pgBorders w:offsetFrom="page">
            <w:top w:val="single" w:sz="24" w:space="24" w:color="0067A5"/>
            <w:left w:val="single" w:sz="24" w:space="24" w:color="0067A5"/>
            <w:bottom w:val="single" w:sz="24" w:space="24" w:color="0067A5"/>
            <w:right w:val="single" w:sz="24" w:space="24" w:color="0067A5"/>
          </w:pgBorders>
          <w:cols w:space="282"/>
          <w:titlePg/>
          <w:docGrid w:linePitch="360"/>
        </w:sectPr>
      </w:pPr>
      <w:r>
        <w:rPr>
          <w:noProof/>
        </w:rPr>
        <w:drawing>
          <wp:inline distT="0" distB="0" distL="0" distR="0" wp14:anchorId="0E7C8422" wp14:editId="0B2AE09E">
            <wp:extent cx="5128591" cy="162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0440" cy="1637476"/>
                    </a:xfrm>
                    <a:prstGeom prst="rect">
                      <a:avLst/>
                    </a:prstGeom>
                  </pic:spPr>
                </pic:pic>
              </a:graphicData>
            </a:graphic>
          </wp:inline>
        </w:drawing>
      </w:r>
    </w:p>
    <w:p w14:paraId="7BB58AB0" w14:textId="7D47832E" w:rsidR="00B704B0" w:rsidRPr="00B704B0" w:rsidRDefault="00B704B0" w:rsidP="001D1C3A">
      <w:pPr>
        <w:spacing w:after="120" w:line="264" w:lineRule="auto"/>
        <w:ind w:left="284" w:right="119"/>
        <w:jc w:val="both"/>
        <w:rPr>
          <w:rFonts w:ascii="GE Inspira" w:hAnsi="GE Inspira"/>
          <w:sz w:val="19"/>
          <w:szCs w:val="19"/>
        </w:rPr>
      </w:pPr>
    </w:p>
    <w:sectPr w:rsidR="00B704B0" w:rsidRPr="00B704B0" w:rsidSect="001D1C3A">
      <w:footerReference w:type="default" r:id="rId13"/>
      <w:type w:val="continuous"/>
      <w:pgSz w:w="11906" w:h="16838"/>
      <w:pgMar w:top="720" w:right="720" w:bottom="720" w:left="720" w:header="708" w:footer="708" w:gutter="0"/>
      <w:pgBorders w:offsetFrom="page">
        <w:top w:val="single" w:sz="24" w:space="24" w:color="0067A5"/>
        <w:left w:val="single" w:sz="24" w:space="24" w:color="0067A5"/>
        <w:bottom w:val="single" w:sz="24" w:space="24" w:color="0067A5"/>
        <w:right w:val="single" w:sz="24" w:space="24" w:color="0067A5"/>
      </w:pgBorders>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61975" w14:textId="77777777" w:rsidR="00E74851" w:rsidRDefault="00E74851" w:rsidP="00EA6169">
      <w:pPr>
        <w:spacing w:after="0" w:line="240" w:lineRule="auto"/>
      </w:pPr>
      <w:r>
        <w:separator/>
      </w:r>
    </w:p>
  </w:endnote>
  <w:endnote w:type="continuationSeparator" w:id="0">
    <w:p w14:paraId="3DC98C5D" w14:textId="77777777" w:rsidR="00E74851" w:rsidRDefault="00E74851" w:rsidP="00E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Sans">
    <w:panose1 w:val="020B0503060000000003"/>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 Inspira">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71593" w14:textId="1EF245D6" w:rsidR="001B73AA" w:rsidRDefault="00C96209" w:rsidP="00DE173B">
    <w:pPr>
      <w:pStyle w:val="Pieddepage"/>
      <w:tabs>
        <w:tab w:val="clear" w:pos="4153"/>
        <w:tab w:val="clear" w:pos="8306"/>
      </w:tabs>
    </w:pPr>
    <w:r w:rsidRPr="00ED0DAF">
      <w:rPr>
        <w:rFonts w:asciiTheme="minorHAnsi" w:eastAsiaTheme="minorEastAsia" w:hAnsiTheme="minorHAnsi" w:cstheme="minorBidi"/>
        <w:noProof/>
        <w:lang w:eastAsia="en-GB"/>
      </w:rPr>
      <mc:AlternateContent>
        <mc:Choice Requires="wps">
          <w:drawing>
            <wp:anchor distT="45720" distB="45720" distL="114300" distR="114300" simplePos="0" relativeHeight="251662848" behindDoc="0" locked="0" layoutInCell="1" allowOverlap="1" wp14:anchorId="14195278" wp14:editId="20EA0D17">
              <wp:simplePos x="0" y="0"/>
              <wp:positionH relativeFrom="margin">
                <wp:posOffset>1190625</wp:posOffset>
              </wp:positionH>
              <wp:positionV relativeFrom="paragraph">
                <wp:posOffset>1270</wp:posOffset>
              </wp:positionV>
              <wp:extent cx="5454015" cy="1525905"/>
              <wp:effectExtent l="0" t="0" r="13335"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4015" cy="1525905"/>
                      </a:xfrm>
                      <a:prstGeom prst="rect">
                        <a:avLst/>
                      </a:prstGeom>
                      <a:solidFill>
                        <a:srgbClr val="FFFFFF"/>
                      </a:solidFill>
                      <a:ln w="9525">
                        <a:solidFill>
                          <a:srgbClr val="FFFFFF"/>
                        </a:solidFill>
                        <a:miter lim="800000"/>
                        <a:headEnd/>
                        <a:tailEnd/>
                      </a:ln>
                    </wps:spPr>
                    <wps:txbx>
                      <w:txbxContent>
                        <w:p w14:paraId="28D1A1B1" w14:textId="29AFA0AD" w:rsidR="00842B20" w:rsidRPr="00842B20" w:rsidRDefault="00842B20" w:rsidP="00842B20">
                          <w:pPr>
                            <w:autoSpaceDE w:val="0"/>
                            <w:autoSpaceDN w:val="0"/>
                            <w:adjustRightInd w:val="0"/>
                            <w:spacing w:after="0" w:line="288" w:lineRule="auto"/>
                            <w:jc w:val="right"/>
                            <w:textAlignment w:val="center"/>
                            <w:rPr>
                              <w:rFonts w:ascii="GE Inspira" w:hAnsi="GE Inspira" w:cs="GE Inspira"/>
                              <w:color w:val="0070C0"/>
                              <w:sz w:val="16"/>
                              <w:szCs w:val="16"/>
                            </w:rPr>
                          </w:pPr>
                          <w:r w:rsidRPr="00842B20">
                            <w:rPr>
                              <w:rFonts w:ascii="GE Inspira" w:hAnsi="GE Inspira" w:cs="GE Inspira"/>
                              <w:color w:val="0070C0"/>
                              <w:sz w:val="16"/>
                              <w:szCs w:val="16"/>
                            </w:rPr>
                            <w:t>GE, the GE monogram and any items marked with an * are trademarks of the General Electric Company.</w:t>
                          </w:r>
                        </w:p>
                        <w:p w14:paraId="0D34BB93" w14:textId="7FD44897" w:rsidR="00842B20" w:rsidRPr="00DE173B" w:rsidRDefault="00842B20" w:rsidP="00842B20">
                          <w:pPr>
                            <w:autoSpaceDE w:val="0"/>
                            <w:autoSpaceDN w:val="0"/>
                            <w:adjustRightInd w:val="0"/>
                            <w:spacing w:after="0" w:line="288" w:lineRule="auto"/>
                            <w:jc w:val="right"/>
                            <w:textAlignment w:val="center"/>
                            <w:rPr>
                              <w:color w:val="0070C0"/>
                              <w:sz w:val="16"/>
                              <w:szCs w:val="16"/>
                            </w:rPr>
                          </w:pPr>
                          <w:r w:rsidRPr="00DE173B">
                            <w:rPr>
                              <w:rFonts w:ascii="GE Inspira" w:hAnsi="GE Inspira" w:cs="GE Inspira"/>
                              <w:color w:val="0070C0"/>
                              <w:sz w:val="16"/>
                              <w:szCs w:val="16"/>
                            </w:rPr>
                            <w:t>Copyright 202</w:t>
                          </w:r>
                          <w:r w:rsidR="006B3BB5">
                            <w:rPr>
                              <w:rFonts w:ascii="GE Inspira" w:hAnsi="GE Inspira" w:cs="GE Inspira"/>
                              <w:color w:val="0070C0"/>
                              <w:sz w:val="16"/>
                              <w:szCs w:val="16"/>
                            </w:rPr>
                            <w:t>1</w:t>
                          </w:r>
                          <w:r w:rsidRPr="00DE173B">
                            <w:rPr>
                              <w:rFonts w:ascii="GE Inspira" w:hAnsi="GE Inspira" w:cs="GE Inspira"/>
                              <w:color w:val="0070C0"/>
                              <w:sz w:val="16"/>
                              <w:szCs w:val="16"/>
                            </w:rPr>
                            <w:t>, General Electric Company. All Rights Reserved.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195278" id="_x0000_t202" coordsize="21600,21600" o:spt="202" path="m,l,21600r21600,l21600,xe">
              <v:stroke joinstyle="miter"/>
              <v:path gradientshapeok="t" o:connecttype="rect"/>
            </v:shapetype>
            <v:shape id="_x0000_s1027" type="#_x0000_t202" style="position:absolute;margin-left:93.75pt;margin-top:.1pt;width:429.45pt;height:120.15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" strokecolor="white">
              <v:path arrowok="t"/>
              <v:textbox style="mso-fit-shape-to-text:t">
                <w:txbxContent>
                  <w:p w14:paraId="28D1A1B1" w14:textId="29AFA0AD" w:rsidR="00842B20" w:rsidRPr="00842B20" w:rsidRDefault="00842B20" w:rsidP="00842B20">
                    <w:pPr>
                      <w:autoSpaceDE w:val="0"/>
                      <w:autoSpaceDN w:val="0"/>
                      <w:adjustRightInd w:val="0"/>
                      <w:spacing w:after="0" w:line="288" w:lineRule="auto"/>
                      <w:jc w:val="right"/>
                      <w:textAlignment w:val="center"/>
                      <w:rPr>
                        <w:rFonts w:ascii="GE Inspira" w:hAnsi="GE Inspira" w:cs="GE Inspira"/>
                        <w:color w:val="0070C0"/>
                        <w:sz w:val="16"/>
                        <w:szCs w:val="16"/>
                      </w:rPr>
                    </w:pPr>
                    <w:r w:rsidRPr="00842B20">
                      <w:rPr>
                        <w:rFonts w:ascii="GE Inspira" w:hAnsi="GE Inspira" w:cs="GE Inspira"/>
                        <w:color w:val="0070C0"/>
                        <w:sz w:val="16"/>
                        <w:szCs w:val="16"/>
                      </w:rPr>
                      <w:t>GE, the GE monogram and any items marked with an * are trademarks of the General Electric Company.</w:t>
                    </w:r>
                  </w:p>
                  <w:p w14:paraId="0D34BB93" w14:textId="7FD44897" w:rsidR="00842B20" w:rsidRPr="00DE173B" w:rsidRDefault="00842B20" w:rsidP="00842B20">
                    <w:pPr>
                      <w:autoSpaceDE w:val="0"/>
                      <w:autoSpaceDN w:val="0"/>
                      <w:adjustRightInd w:val="0"/>
                      <w:spacing w:after="0" w:line="288" w:lineRule="auto"/>
                      <w:jc w:val="right"/>
                      <w:textAlignment w:val="center"/>
                      <w:rPr>
                        <w:color w:val="0070C0"/>
                        <w:sz w:val="16"/>
                        <w:szCs w:val="16"/>
                      </w:rPr>
                    </w:pPr>
                    <w:r w:rsidRPr="00DE173B">
                      <w:rPr>
                        <w:rFonts w:ascii="GE Inspira" w:hAnsi="GE Inspira" w:cs="GE Inspira"/>
                        <w:color w:val="0070C0"/>
                        <w:sz w:val="16"/>
                        <w:szCs w:val="16"/>
                      </w:rPr>
                      <w:t>Copyright 202</w:t>
                    </w:r>
                    <w:r w:rsidR="006B3BB5">
                      <w:rPr>
                        <w:rFonts w:ascii="GE Inspira" w:hAnsi="GE Inspira" w:cs="GE Inspira"/>
                        <w:color w:val="0070C0"/>
                        <w:sz w:val="16"/>
                        <w:szCs w:val="16"/>
                      </w:rPr>
                      <w:t>1</w:t>
                    </w:r>
                    <w:r w:rsidRPr="00DE173B">
                      <w:rPr>
                        <w:rFonts w:ascii="GE Inspira" w:hAnsi="GE Inspira" w:cs="GE Inspira"/>
                        <w:color w:val="0070C0"/>
                        <w:sz w:val="16"/>
                        <w:szCs w:val="16"/>
                      </w:rPr>
                      <w:t>, General Electric Company. All Rights Reserved.</w:t>
                    </w:r>
                  </w:p>
                </w:txbxContent>
              </v:textbox>
              <w10:wrap type="square" anchorx="margin"/>
            </v:shape>
          </w:pict>
        </mc:Fallback>
      </mc:AlternateContent>
    </w:r>
    <w:r>
      <w:rPr>
        <w:noProof/>
      </w:rPr>
      <w:drawing>
        <wp:inline distT="0" distB="0" distL="0" distR="0" wp14:anchorId="5A4D596A" wp14:editId="7ED660A3">
          <wp:extent cx="342900" cy="33643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638" t="19549" r="6505" b="11671"/>
                  <a:stretch/>
                </pic:blipFill>
                <pic:spPr bwMode="auto">
                  <a:xfrm>
                    <a:off x="0" y="0"/>
                    <a:ext cx="358568" cy="351806"/>
                  </a:xfrm>
                  <a:prstGeom prst="rect">
                    <a:avLst/>
                  </a:prstGeom>
                  <a:noFill/>
                  <a:ln>
                    <a:noFill/>
                  </a:ln>
                  <a:extLst>
                    <a:ext uri="{53640926-AAD7-44D8-BBD7-CCE9431645EC}">
                      <a14:shadowObscured xmlns:a14="http://schemas.microsoft.com/office/drawing/2010/main"/>
                    </a:ext>
                  </a:extLst>
                </pic:spPr>
              </pic:pic>
            </a:graphicData>
          </a:graphic>
        </wp:inline>
      </w:drawing>
    </w:r>
    <w:r w:rsidR="00C63E80">
      <w:rPr>
        <w:noProof/>
      </w:rPr>
      <mc:AlternateContent>
        <mc:Choice Requires="wps">
          <w:drawing>
            <wp:anchor distT="0" distB="0" distL="114300" distR="114300" simplePos="0" relativeHeight="251660800" behindDoc="0" locked="0" layoutInCell="1" allowOverlap="1" wp14:anchorId="04909E30" wp14:editId="76994B58">
              <wp:simplePos x="0" y="0"/>
              <wp:positionH relativeFrom="column">
                <wp:posOffset>3213100</wp:posOffset>
              </wp:positionH>
              <wp:positionV relativeFrom="paragraph">
                <wp:posOffset>8725535</wp:posOffset>
              </wp:positionV>
              <wp:extent cx="4048125" cy="2165350"/>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48125" cy="2165350"/>
                      </a:xfrm>
                      <a:prstGeom prst="rect">
                        <a:avLst/>
                      </a:prstGeom>
                      <a:solidFill>
                        <a:srgbClr val="FFFFFF"/>
                      </a:solidFill>
                      <a:ln w="9525">
                        <a:noFill/>
                        <a:miter lim="800000"/>
                        <a:headEnd/>
                        <a:tailEnd/>
                      </a:ln>
                    </wps:spPr>
                    <wps:txbx>
                      <w:txbxContent>
                        <w:p w14:paraId="30EE8B54" w14:textId="77777777" w:rsidR="00963307" w:rsidRPr="00963307" w:rsidRDefault="00963307" w:rsidP="00963307">
                          <w:pPr>
                            <w:pStyle w:val="BasicParagraph"/>
                            <w:rPr>
                              <w:rFonts w:ascii="GE Inspira" w:hAnsi="GE Inspira" w:cs="GE Inspira"/>
                              <w:color w:val="7F7F7F"/>
                              <w:sz w:val="16"/>
                              <w:szCs w:val="16"/>
                              <w:lang w:val="en-US"/>
                            </w:rPr>
                          </w:pPr>
                          <w:r w:rsidRPr="00963307">
                            <w:rPr>
                              <w:rFonts w:ascii="GE Inspira" w:hAnsi="GE Inspira" w:cs="GE Inspira"/>
                              <w:color w:val="7F7F7F"/>
                              <w:sz w:val="16"/>
                              <w:szCs w:val="16"/>
                              <w:lang w:val="en-US"/>
                            </w:rPr>
                            <w:t xml:space="preserve">GE Grid Solutions (UK) Ltd., </w:t>
                          </w:r>
                        </w:p>
                        <w:p w14:paraId="4A63EA69" w14:textId="77777777" w:rsidR="00963307" w:rsidRPr="00963307" w:rsidRDefault="00963307" w:rsidP="00963307">
                          <w:pPr>
                            <w:pStyle w:val="BasicParagraph"/>
                            <w:rPr>
                              <w:rFonts w:ascii="GE Inspira" w:hAnsi="GE Inspira" w:cs="GE Inspira"/>
                              <w:color w:val="7F7F7F"/>
                              <w:sz w:val="16"/>
                              <w:szCs w:val="16"/>
                              <w:lang w:val="en-US"/>
                            </w:rPr>
                          </w:pPr>
                          <w:proofErr w:type="spellStart"/>
                          <w:r w:rsidRPr="00963307">
                            <w:rPr>
                              <w:rFonts w:ascii="GE Inspira" w:hAnsi="GE Inspira" w:cs="GE Inspira"/>
                              <w:color w:val="7F7F7F"/>
                              <w:sz w:val="16"/>
                              <w:szCs w:val="16"/>
                              <w:lang w:val="en-US"/>
                            </w:rPr>
                            <w:t>Lissue</w:t>
                          </w:r>
                          <w:proofErr w:type="spellEnd"/>
                          <w:r w:rsidRPr="00963307">
                            <w:rPr>
                              <w:rFonts w:ascii="GE Inspira" w:hAnsi="GE Inspira" w:cs="GE Inspira"/>
                              <w:color w:val="7F7F7F"/>
                              <w:sz w:val="16"/>
                              <w:szCs w:val="16"/>
                              <w:lang w:val="en-US"/>
                            </w:rPr>
                            <w:t xml:space="preserve"> Industrial Estate East, </w:t>
                          </w:r>
                        </w:p>
                        <w:p w14:paraId="76249043" w14:textId="77777777" w:rsidR="00963307" w:rsidRPr="00963307" w:rsidRDefault="00963307" w:rsidP="00963307">
                          <w:pPr>
                            <w:pStyle w:val="BasicParagraph"/>
                            <w:rPr>
                              <w:rFonts w:ascii="GE Inspira" w:hAnsi="GE Inspira" w:cs="GE Inspira"/>
                              <w:color w:val="7F7F7F"/>
                              <w:sz w:val="16"/>
                              <w:szCs w:val="16"/>
                              <w:lang w:val="en-US"/>
                            </w:rPr>
                          </w:pPr>
                          <w:r w:rsidRPr="00963307">
                            <w:rPr>
                              <w:rFonts w:ascii="GE Inspira" w:hAnsi="GE Inspira" w:cs="GE Inspira"/>
                              <w:color w:val="7F7F7F"/>
                              <w:sz w:val="16"/>
                              <w:szCs w:val="16"/>
                              <w:lang w:val="en-US"/>
                            </w:rPr>
                            <w:t xml:space="preserve">Unit 1, 7 </w:t>
                          </w:r>
                          <w:proofErr w:type="spellStart"/>
                          <w:r w:rsidRPr="00963307">
                            <w:rPr>
                              <w:rFonts w:ascii="GE Inspira" w:hAnsi="GE Inspira" w:cs="GE Inspira"/>
                              <w:color w:val="7F7F7F"/>
                              <w:sz w:val="16"/>
                              <w:szCs w:val="16"/>
                              <w:lang w:val="en-US"/>
                            </w:rPr>
                            <w:t>Lissue</w:t>
                          </w:r>
                          <w:proofErr w:type="spellEnd"/>
                          <w:r w:rsidRPr="00963307">
                            <w:rPr>
                              <w:rFonts w:ascii="GE Inspira" w:hAnsi="GE Inspira" w:cs="GE Inspira"/>
                              <w:color w:val="7F7F7F"/>
                              <w:sz w:val="16"/>
                              <w:szCs w:val="16"/>
                              <w:lang w:val="en-US"/>
                            </w:rPr>
                            <w:t xml:space="preserve"> Walk</w:t>
                          </w:r>
                        </w:p>
                        <w:p w14:paraId="73BF5D89" w14:textId="77777777" w:rsidR="00963307" w:rsidRPr="00963307" w:rsidRDefault="00963307" w:rsidP="00963307">
                          <w:pPr>
                            <w:pStyle w:val="BasicParagraph"/>
                            <w:rPr>
                              <w:rFonts w:ascii="GE Inspira" w:hAnsi="GE Inspira" w:cs="GE Inspira"/>
                              <w:color w:val="7F7F7F"/>
                              <w:sz w:val="16"/>
                              <w:szCs w:val="16"/>
                              <w:lang w:val="en-US"/>
                            </w:rPr>
                          </w:pPr>
                          <w:proofErr w:type="spellStart"/>
                          <w:r w:rsidRPr="00963307">
                            <w:rPr>
                              <w:rFonts w:ascii="GE Inspira" w:hAnsi="GE Inspira" w:cs="GE Inspira"/>
                              <w:color w:val="7F7F7F"/>
                              <w:sz w:val="16"/>
                              <w:szCs w:val="16"/>
                              <w:lang w:val="en-US"/>
                            </w:rPr>
                            <w:t>Lisburn</w:t>
                          </w:r>
                          <w:proofErr w:type="spellEnd"/>
                          <w:r w:rsidRPr="00963307">
                            <w:rPr>
                              <w:rFonts w:ascii="GE Inspira" w:hAnsi="GE Inspira" w:cs="GE Inspira"/>
                              <w:color w:val="7F7F7F"/>
                              <w:sz w:val="16"/>
                              <w:szCs w:val="16"/>
                              <w:lang w:val="en-US"/>
                            </w:rPr>
                            <w:t xml:space="preserve"> BT28 2LU</w:t>
                          </w:r>
                        </w:p>
                        <w:p w14:paraId="0F745313" w14:textId="77777777" w:rsidR="00963307" w:rsidRPr="00963307" w:rsidRDefault="00963307" w:rsidP="00963307">
                          <w:pPr>
                            <w:pStyle w:val="BasicParagraph"/>
                            <w:rPr>
                              <w:rFonts w:ascii="GE Inspira" w:hAnsi="GE Inspira" w:cs="GE Inspira"/>
                              <w:color w:val="7F7F7F"/>
                              <w:sz w:val="16"/>
                              <w:szCs w:val="16"/>
                              <w:lang w:val="en-US"/>
                            </w:rPr>
                          </w:pPr>
                          <w:r w:rsidRPr="00963307">
                            <w:rPr>
                              <w:rFonts w:ascii="GE Inspira" w:hAnsi="GE Inspira" w:cs="GE Inspira"/>
                              <w:color w:val="7F7F7F"/>
                              <w:sz w:val="16"/>
                              <w:szCs w:val="16"/>
                              <w:lang w:val="en-US"/>
                            </w:rPr>
                            <w:t>United Kingdom</w:t>
                          </w:r>
                        </w:p>
                        <w:p w14:paraId="7CA3AE94" w14:textId="77777777" w:rsidR="00963307" w:rsidRDefault="00963307" w:rsidP="00963307">
                          <w:pPr>
                            <w:pStyle w:val="BasicParagraph"/>
                            <w:rPr>
                              <w:rFonts w:ascii="GE Inspira" w:hAnsi="GE Inspira" w:cs="GE Inspira"/>
                              <w:color w:val="58595B"/>
                              <w:sz w:val="16"/>
                              <w:szCs w:val="16"/>
                            </w:rPr>
                          </w:pPr>
                          <w:r>
                            <w:rPr>
                              <w:rFonts w:ascii="GE Inspira" w:hAnsi="GE Inspira" w:cs="GE Inspira"/>
                              <w:color w:val="58595B"/>
                              <w:sz w:val="16"/>
                              <w:szCs w:val="16"/>
                            </w:rPr>
                            <w:t>Tel: +44 (0) 2892 622915</w:t>
                          </w:r>
                        </w:p>
                        <w:p w14:paraId="2E6D6A30" w14:textId="77777777" w:rsidR="00963307" w:rsidRDefault="00963307" w:rsidP="00963307">
                          <w:pPr>
                            <w:pStyle w:val="BasicParagraph"/>
                            <w:rPr>
                              <w:rFonts w:ascii="GE Inspira" w:hAnsi="GE Inspira" w:cs="GE Inspira"/>
                              <w:color w:val="58595B"/>
                              <w:sz w:val="16"/>
                              <w:szCs w:val="16"/>
                            </w:rPr>
                          </w:pPr>
                          <w:r w:rsidRPr="004576F8">
                            <w:rPr>
                              <w:rFonts w:ascii="GE Inspira" w:hAnsi="GE Inspira" w:cs="GE Inspira"/>
                              <w:color w:val="3A73B9"/>
                              <w:sz w:val="16"/>
                              <w:szCs w:val="16"/>
                              <w:lang w:val="en-US"/>
                            </w:rPr>
                            <w:t>GEGridSolutions.com</w:t>
                          </w:r>
                        </w:p>
                        <w:p w14:paraId="368F882F" w14:textId="77777777" w:rsidR="00963307" w:rsidRDefault="00963307" w:rsidP="00963307">
                          <w:pPr>
                            <w:pStyle w:val="BasicParagraph"/>
                            <w:rPr>
                              <w:rFonts w:ascii="GE Inspira" w:hAnsi="GE Inspira" w:cs="GE Inspira"/>
                              <w:color w:val="58595B"/>
                              <w:sz w:val="16"/>
                              <w:szCs w:val="16"/>
                            </w:rPr>
                          </w:pPr>
                        </w:p>
                        <w:p w14:paraId="3B683742" w14:textId="77777777" w:rsidR="00963307" w:rsidRDefault="00963307" w:rsidP="00963307">
                          <w:pPr>
                            <w:pStyle w:val="BasicParagraph"/>
                            <w:rPr>
                              <w:rFonts w:ascii="GE Inspira" w:hAnsi="GE Inspira" w:cs="GE Inspira"/>
                              <w:color w:val="58595B"/>
                              <w:sz w:val="16"/>
                              <w:szCs w:val="16"/>
                            </w:rPr>
                          </w:pPr>
                          <w:r>
                            <w:rPr>
                              <w:rFonts w:ascii="GE Inspira" w:hAnsi="GE Inspira" w:cs="GE Inspira"/>
                              <w:color w:val="58595B"/>
                              <w:sz w:val="16"/>
                              <w:szCs w:val="16"/>
                            </w:rPr>
                            <w:t xml:space="preserve">GE, the GE monogram, and </w:t>
                          </w:r>
                          <w:proofErr w:type="spellStart"/>
                          <w:r>
                            <w:rPr>
                              <w:rFonts w:ascii="GE Inspira" w:hAnsi="GE Inspira" w:cs="GE Inspira"/>
                              <w:color w:val="58595B"/>
                              <w:sz w:val="16"/>
                              <w:szCs w:val="16"/>
                            </w:rPr>
                            <w:t>Intellix</w:t>
                          </w:r>
                          <w:proofErr w:type="spellEnd"/>
                          <w:r>
                            <w:rPr>
                              <w:rFonts w:ascii="GE Inspira" w:hAnsi="GE Inspira" w:cs="GE Inspira"/>
                              <w:color w:val="58595B"/>
                              <w:sz w:val="16"/>
                              <w:szCs w:val="16"/>
                            </w:rPr>
                            <w:t xml:space="preserve"> are trademarks of the General Electric Company.</w:t>
                          </w:r>
                        </w:p>
                        <w:p w14:paraId="281CC40E" w14:textId="77777777" w:rsidR="00963307" w:rsidRPr="000058FB" w:rsidRDefault="00963307" w:rsidP="00963307">
                          <w:pPr>
                            <w:pStyle w:val="BasicParagraph"/>
                            <w:rPr>
                              <w:rFonts w:ascii="GE Inspira" w:hAnsi="GE Inspira" w:cs="GE Inspira"/>
                              <w:color w:val="58595B"/>
                              <w:sz w:val="16"/>
                              <w:szCs w:val="16"/>
                            </w:rPr>
                          </w:pPr>
                          <w:r>
                            <w:rPr>
                              <w:rFonts w:ascii="GE Inspira" w:hAnsi="GE Inspira" w:cs="GE Inspira"/>
                              <w:color w:val="58595B"/>
                              <w:sz w:val="16"/>
                              <w:szCs w:val="16"/>
                            </w:rPr>
                            <w:t>Copyright 2019, General Electric Company. All Rights Reserved.</w:t>
                          </w:r>
                        </w:p>
                        <w:p w14:paraId="729A2832" w14:textId="77777777" w:rsidR="00963307" w:rsidRDefault="00963307" w:rsidP="009633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09E30" id="Text Box 12" o:spid="_x0000_s1028" type="#_x0000_t202" style="position:absolute;margin-left:253pt;margin-top:687.05pt;width:318.75pt;height:1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" stroked="f">
              <v:textbox>
                <w:txbxContent>
                  <w:p w14:paraId="30EE8B54" w14:textId="77777777" w:rsidR="00963307" w:rsidRPr="00963307" w:rsidRDefault="00963307" w:rsidP="00963307">
                    <w:pPr>
                      <w:pStyle w:val="BasicParagraph"/>
                      <w:rPr>
                        <w:rFonts w:ascii="GE Inspira" w:hAnsi="GE Inspira" w:cs="GE Inspira"/>
                        <w:color w:val="7F7F7F"/>
                        <w:sz w:val="16"/>
                        <w:szCs w:val="16"/>
                        <w:lang w:val="en-US"/>
                      </w:rPr>
                    </w:pPr>
                    <w:r w:rsidRPr="00963307">
                      <w:rPr>
                        <w:rFonts w:ascii="GE Inspira" w:hAnsi="GE Inspira" w:cs="GE Inspira"/>
                        <w:color w:val="7F7F7F"/>
                        <w:sz w:val="16"/>
                        <w:szCs w:val="16"/>
                        <w:lang w:val="en-US"/>
                      </w:rPr>
                      <w:t xml:space="preserve">GE Grid Solutions (UK) Ltd., </w:t>
                    </w:r>
                  </w:p>
                  <w:p w14:paraId="4A63EA69" w14:textId="77777777" w:rsidR="00963307" w:rsidRPr="00963307" w:rsidRDefault="00963307" w:rsidP="00963307">
                    <w:pPr>
                      <w:pStyle w:val="BasicParagraph"/>
                      <w:rPr>
                        <w:rFonts w:ascii="GE Inspira" w:hAnsi="GE Inspira" w:cs="GE Inspira"/>
                        <w:color w:val="7F7F7F"/>
                        <w:sz w:val="16"/>
                        <w:szCs w:val="16"/>
                        <w:lang w:val="en-US"/>
                      </w:rPr>
                    </w:pPr>
                    <w:proofErr w:type="spellStart"/>
                    <w:r w:rsidRPr="00963307">
                      <w:rPr>
                        <w:rFonts w:ascii="GE Inspira" w:hAnsi="GE Inspira" w:cs="GE Inspira"/>
                        <w:color w:val="7F7F7F"/>
                        <w:sz w:val="16"/>
                        <w:szCs w:val="16"/>
                        <w:lang w:val="en-US"/>
                      </w:rPr>
                      <w:t>Lissue</w:t>
                    </w:r>
                    <w:proofErr w:type="spellEnd"/>
                    <w:r w:rsidRPr="00963307">
                      <w:rPr>
                        <w:rFonts w:ascii="GE Inspira" w:hAnsi="GE Inspira" w:cs="GE Inspira"/>
                        <w:color w:val="7F7F7F"/>
                        <w:sz w:val="16"/>
                        <w:szCs w:val="16"/>
                        <w:lang w:val="en-US"/>
                      </w:rPr>
                      <w:t xml:space="preserve"> Industrial Estate East, </w:t>
                    </w:r>
                  </w:p>
                  <w:p w14:paraId="76249043" w14:textId="77777777" w:rsidR="00963307" w:rsidRPr="00963307" w:rsidRDefault="00963307" w:rsidP="00963307">
                    <w:pPr>
                      <w:pStyle w:val="BasicParagraph"/>
                      <w:rPr>
                        <w:rFonts w:ascii="GE Inspira" w:hAnsi="GE Inspira" w:cs="GE Inspira"/>
                        <w:color w:val="7F7F7F"/>
                        <w:sz w:val="16"/>
                        <w:szCs w:val="16"/>
                        <w:lang w:val="en-US"/>
                      </w:rPr>
                    </w:pPr>
                    <w:r w:rsidRPr="00963307">
                      <w:rPr>
                        <w:rFonts w:ascii="GE Inspira" w:hAnsi="GE Inspira" w:cs="GE Inspira"/>
                        <w:color w:val="7F7F7F"/>
                        <w:sz w:val="16"/>
                        <w:szCs w:val="16"/>
                        <w:lang w:val="en-US"/>
                      </w:rPr>
                      <w:t xml:space="preserve">Unit 1, 7 </w:t>
                    </w:r>
                    <w:proofErr w:type="spellStart"/>
                    <w:r w:rsidRPr="00963307">
                      <w:rPr>
                        <w:rFonts w:ascii="GE Inspira" w:hAnsi="GE Inspira" w:cs="GE Inspira"/>
                        <w:color w:val="7F7F7F"/>
                        <w:sz w:val="16"/>
                        <w:szCs w:val="16"/>
                        <w:lang w:val="en-US"/>
                      </w:rPr>
                      <w:t>Lissue</w:t>
                    </w:r>
                    <w:proofErr w:type="spellEnd"/>
                    <w:r w:rsidRPr="00963307">
                      <w:rPr>
                        <w:rFonts w:ascii="GE Inspira" w:hAnsi="GE Inspira" w:cs="GE Inspira"/>
                        <w:color w:val="7F7F7F"/>
                        <w:sz w:val="16"/>
                        <w:szCs w:val="16"/>
                        <w:lang w:val="en-US"/>
                      </w:rPr>
                      <w:t xml:space="preserve"> Walk</w:t>
                    </w:r>
                  </w:p>
                  <w:p w14:paraId="73BF5D89" w14:textId="77777777" w:rsidR="00963307" w:rsidRPr="00963307" w:rsidRDefault="00963307" w:rsidP="00963307">
                    <w:pPr>
                      <w:pStyle w:val="BasicParagraph"/>
                      <w:rPr>
                        <w:rFonts w:ascii="GE Inspira" w:hAnsi="GE Inspira" w:cs="GE Inspira"/>
                        <w:color w:val="7F7F7F"/>
                        <w:sz w:val="16"/>
                        <w:szCs w:val="16"/>
                        <w:lang w:val="en-US"/>
                      </w:rPr>
                    </w:pPr>
                    <w:proofErr w:type="spellStart"/>
                    <w:r w:rsidRPr="00963307">
                      <w:rPr>
                        <w:rFonts w:ascii="GE Inspira" w:hAnsi="GE Inspira" w:cs="GE Inspira"/>
                        <w:color w:val="7F7F7F"/>
                        <w:sz w:val="16"/>
                        <w:szCs w:val="16"/>
                        <w:lang w:val="en-US"/>
                      </w:rPr>
                      <w:t>Lisburn</w:t>
                    </w:r>
                    <w:proofErr w:type="spellEnd"/>
                    <w:r w:rsidRPr="00963307">
                      <w:rPr>
                        <w:rFonts w:ascii="GE Inspira" w:hAnsi="GE Inspira" w:cs="GE Inspira"/>
                        <w:color w:val="7F7F7F"/>
                        <w:sz w:val="16"/>
                        <w:szCs w:val="16"/>
                        <w:lang w:val="en-US"/>
                      </w:rPr>
                      <w:t xml:space="preserve"> BT28 2LU</w:t>
                    </w:r>
                  </w:p>
                  <w:p w14:paraId="0F745313" w14:textId="77777777" w:rsidR="00963307" w:rsidRPr="00963307" w:rsidRDefault="00963307" w:rsidP="00963307">
                    <w:pPr>
                      <w:pStyle w:val="BasicParagraph"/>
                      <w:rPr>
                        <w:rFonts w:ascii="GE Inspira" w:hAnsi="GE Inspira" w:cs="GE Inspira"/>
                        <w:color w:val="7F7F7F"/>
                        <w:sz w:val="16"/>
                        <w:szCs w:val="16"/>
                        <w:lang w:val="en-US"/>
                      </w:rPr>
                    </w:pPr>
                    <w:r w:rsidRPr="00963307">
                      <w:rPr>
                        <w:rFonts w:ascii="GE Inspira" w:hAnsi="GE Inspira" w:cs="GE Inspira"/>
                        <w:color w:val="7F7F7F"/>
                        <w:sz w:val="16"/>
                        <w:szCs w:val="16"/>
                        <w:lang w:val="en-US"/>
                      </w:rPr>
                      <w:t>United Kingdom</w:t>
                    </w:r>
                  </w:p>
                  <w:p w14:paraId="7CA3AE94" w14:textId="77777777" w:rsidR="00963307" w:rsidRDefault="00963307" w:rsidP="00963307">
                    <w:pPr>
                      <w:pStyle w:val="BasicParagraph"/>
                      <w:rPr>
                        <w:rFonts w:ascii="GE Inspira" w:hAnsi="GE Inspira" w:cs="GE Inspira"/>
                        <w:color w:val="58595B"/>
                        <w:sz w:val="16"/>
                        <w:szCs w:val="16"/>
                      </w:rPr>
                    </w:pPr>
                    <w:r>
                      <w:rPr>
                        <w:rFonts w:ascii="GE Inspira" w:hAnsi="GE Inspira" w:cs="GE Inspira"/>
                        <w:color w:val="58595B"/>
                        <w:sz w:val="16"/>
                        <w:szCs w:val="16"/>
                      </w:rPr>
                      <w:t>Tel: +44 (0) 2892 622915</w:t>
                    </w:r>
                  </w:p>
                  <w:p w14:paraId="2E6D6A30" w14:textId="77777777" w:rsidR="00963307" w:rsidRDefault="00963307" w:rsidP="00963307">
                    <w:pPr>
                      <w:pStyle w:val="BasicParagraph"/>
                      <w:rPr>
                        <w:rFonts w:ascii="GE Inspira" w:hAnsi="GE Inspira" w:cs="GE Inspira"/>
                        <w:color w:val="58595B"/>
                        <w:sz w:val="16"/>
                        <w:szCs w:val="16"/>
                      </w:rPr>
                    </w:pPr>
                    <w:r w:rsidRPr="004576F8">
                      <w:rPr>
                        <w:rFonts w:ascii="GE Inspira" w:hAnsi="GE Inspira" w:cs="GE Inspira"/>
                        <w:color w:val="3A73B9"/>
                        <w:sz w:val="16"/>
                        <w:szCs w:val="16"/>
                        <w:lang w:val="en-US"/>
                      </w:rPr>
                      <w:t>GEGridSolutions.com</w:t>
                    </w:r>
                  </w:p>
                  <w:p w14:paraId="368F882F" w14:textId="77777777" w:rsidR="00963307" w:rsidRDefault="00963307" w:rsidP="00963307">
                    <w:pPr>
                      <w:pStyle w:val="BasicParagraph"/>
                      <w:rPr>
                        <w:rFonts w:ascii="GE Inspira" w:hAnsi="GE Inspira" w:cs="GE Inspira"/>
                        <w:color w:val="58595B"/>
                        <w:sz w:val="16"/>
                        <w:szCs w:val="16"/>
                      </w:rPr>
                    </w:pPr>
                  </w:p>
                  <w:p w14:paraId="3B683742" w14:textId="77777777" w:rsidR="00963307" w:rsidRDefault="00963307" w:rsidP="00963307">
                    <w:pPr>
                      <w:pStyle w:val="BasicParagraph"/>
                      <w:rPr>
                        <w:rFonts w:ascii="GE Inspira" w:hAnsi="GE Inspira" w:cs="GE Inspira"/>
                        <w:color w:val="58595B"/>
                        <w:sz w:val="16"/>
                        <w:szCs w:val="16"/>
                      </w:rPr>
                    </w:pPr>
                    <w:r>
                      <w:rPr>
                        <w:rFonts w:ascii="GE Inspira" w:hAnsi="GE Inspira" w:cs="GE Inspira"/>
                        <w:color w:val="58595B"/>
                        <w:sz w:val="16"/>
                        <w:szCs w:val="16"/>
                      </w:rPr>
                      <w:t xml:space="preserve">GE, the GE monogram, and </w:t>
                    </w:r>
                    <w:proofErr w:type="spellStart"/>
                    <w:r>
                      <w:rPr>
                        <w:rFonts w:ascii="GE Inspira" w:hAnsi="GE Inspira" w:cs="GE Inspira"/>
                        <w:color w:val="58595B"/>
                        <w:sz w:val="16"/>
                        <w:szCs w:val="16"/>
                      </w:rPr>
                      <w:t>Intellix</w:t>
                    </w:r>
                    <w:proofErr w:type="spellEnd"/>
                    <w:r>
                      <w:rPr>
                        <w:rFonts w:ascii="GE Inspira" w:hAnsi="GE Inspira" w:cs="GE Inspira"/>
                        <w:color w:val="58595B"/>
                        <w:sz w:val="16"/>
                        <w:szCs w:val="16"/>
                      </w:rPr>
                      <w:t xml:space="preserve"> are trademarks of the General Electric Company.</w:t>
                    </w:r>
                  </w:p>
                  <w:p w14:paraId="281CC40E" w14:textId="77777777" w:rsidR="00963307" w:rsidRPr="000058FB" w:rsidRDefault="00963307" w:rsidP="00963307">
                    <w:pPr>
                      <w:pStyle w:val="BasicParagraph"/>
                      <w:rPr>
                        <w:rFonts w:ascii="GE Inspira" w:hAnsi="GE Inspira" w:cs="GE Inspira"/>
                        <w:color w:val="58595B"/>
                        <w:sz w:val="16"/>
                        <w:szCs w:val="16"/>
                      </w:rPr>
                    </w:pPr>
                    <w:r>
                      <w:rPr>
                        <w:rFonts w:ascii="GE Inspira" w:hAnsi="GE Inspira" w:cs="GE Inspira"/>
                        <w:color w:val="58595B"/>
                        <w:sz w:val="16"/>
                        <w:szCs w:val="16"/>
                      </w:rPr>
                      <w:t>Copyright 2019, General Electric Company. All Rights Reserved.</w:t>
                    </w:r>
                  </w:p>
                  <w:p w14:paraId="729A2832" w14:textId="77777777" w:rsidR="00963307" w:rsidRDefault="00963307" w:rsidP="00963307"/>
                </w:txbxContent>
              </v:textbox>
            </v:shape>
          </w:pict>
        </mc:Fallback>
      </mc:AlternateContent>
    </w:r>
    <w:r w:rsidR="00C63E80">
      <w:rPr>
        <w:noProof/>
      </w:rPr>
      <mc:AlternateContent>
        <mc:Choice Requires="wps">
          <w:drawing>
            <wp:anchor distT="0" distB="0" distL="114300" distR="114300" simplePos="0" relativeHeight="251659776" behindDoc="0" locked="0" layoutInCell="1" allowOverlap="1" wp14:anchorId="200C74D9" wp14:editId="18EB6C45">
              <wp:simplePos x="0" y="0"/>
              <wp:positionH relativeFrom="column">
                <wp:posOffset>3213100</wp:posOffset>
              </wp:positionH>
              <wp:positionV relativeFrom="paragraph">
                <wp:posOffset>8725535</wp:posOffset>
              </wp:positionV>
              <wp:extent cx="4048125" cy="216535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48125" cy="2165350"/>
                      </a:xfrm>
                      <a:prstGeom prst="rect">
                        <a:avLst/>
                      </a:prstGeom>
                      <a:solidFill>
                        <a:srgbClr val="FFFFFF"/>
                      </a:solidFill>
                      <a:ln w="9525">
                        <a:noFill/>
                        <a:miter lim="800000"/>
                        <a:headEnd/>
                        <a:tailEnd/>
                      </a:ln>
                    </wps:spPr>
                    <wps:txbx>
                      <w:txbxContent>
                        <w:p w14:paraId="1E1A1E2D" w14:textId="77777777" w:rsidR="00963307" w:rsidRPr="00963307" w:rsidRDefault="00963307" w:rsidP="00963307">
                          <w:pPr>
                            <w:pStyle w:val="BasicParagraph"/>
                            <w:rPr>
                              <w:rFonts w:ascii="GE Inspira" w:hAnsi="GE Inspira" w:cs="GE Inspira"/>
                              <w:color w:val="7F7F7F"/>
                              <w:sz w:val="16"/>
                              <w:szCs w:val="16"/>
                              <w:lang w:val="en-US"/>
                            </w:rPr>
                          </w:pPr>
                          <w:r w:rsidRPr="00963307">
                            <w:rPr>
                              <w:rFonts w:ascii="GE Inspira" w:hAnsi="GE Inspira" w:cs="GE Inspira"/>
                              <w:color w:val="7F7F7F"/>
                              <w:sz w:val="16"/>
                              <w:szCs w:val="16"/>
                              <w:lang w:val="en-US"/>
                            </w:rPr>
                            <w:t xml:space="preserve">GE Grid Solutions (UK) Ltd., </w:t>
                          </w:r>
                        </w:p>
                        <w:p w14:paraId="6B04598B" w14:textId="77777777" w:rsidR="00963307" w:rsidRPr="00963307" w:rsidRDefault="00963307" w:rsidP="00963307">
                          <w:pPr>
                            <w:pStyle w:val="BasicParagraph"/>
                            <w:rPr>
                              <w:rFonts w:ascii="GE Inspira" w:hAnsi="GE Inspira" w:cs="GE Inspira"/>
                              <w:color w:val="7F7F7F"/>
                              <w:sz w:val="16"/>
                              <w:szCs w:val="16"/>
                              <w:lang w:val="en-US"/>
                            </w:rPr>
                          </w:pPr>
                          <w:proofErr w:type="spellStart"/>
                          <w:r w:rsidRPr="00963307">
                            <w:rPr>
                              <w:rFonts w:ascii="GE Inspira" w:hAnsi="GE Inspira" w:cs="GE Inspira"/>
                              <w:color w:val="7F7F7F"/>
                              <w:sz w:val="16"/>
                              <w:szCs w:val="16"/>
                              <w:lang w:val="en-US"/>
                            </w:rPr>
                            <w:t>Lissue</w:t>
                          </w:r>
                          <w:proofErr w:type="spellEnd"/>
                          <w:r w:rsidRPr="00963307">
                            <w:rPr>
                              <w:rFonts w:ascii="GE Inspira" w:hAnsi="GE Inspira" w:cs="GE Inspira"/>
                              <w:color w:val="7F7F7F"/>
                              <w:sz w:val="16"/>
                              <w:szCs w:val="16"/>
                              <w:lang w:val="en-US"/>
                            </w:rPr>
                            <w:t xml:space="preserve"> Industrial Estate East, </w:t>
                          </w:r>
                        </w:p>
                        <w:p w14:paraId="20EC285A" w14:textId="77777777" w:rsidR="00963307" w:rsidRPr="00963307" w:rsidRDefault="00963307" w:rsidP="00963307">
                          <w:pPr>
                            <w:pStyle w:val="BasicParagraph"/>
                            <w:rPr>
                              <w:rFonts w:ascii="GE Inspira" w:hAnsi="GE Inspira" w:cs="GE Inspira"/>
                              <w:color w:val="7F7F7F"/>
                              <w:sz w:val="16"/>
                              <w:szCs w:val="16"/>
                              <w:lang w:val="en-US"/>
                            </w:rPr>
                          </w:pPr>
                          <w:r w:rsidRPr="00963307">
                            <w:rPr>
                              <w:rFonts w:ascii="GE Inspira" w:hAnsi="GE Inspira" w:cs="GE Inspira"/>
                              <w:color w:val="7F7F7F"/>
                              <w:sz w:val="16"/>
                              <w:szCs w:val="16"/>
                              <w:lang w:val="en-US"/>
                            </w:rPr>
                            <w:t xml:space="preserve">Unit 1, 7 </w:t>
                          </w:r>
                          <w:proofErr w:type="spellStart"/>
                          <w:r w:rsidRPr="00963307">
                            <w:rPr>
                              <w:rFonts w:ascii="GE Inspira" w:hAnsi="GE Inspira" w:cs="GE Inspira"/>
                              <w:color w:val="7F7F7F"/>
                              <w:sz w:val="16"/>
                              <w:szCs w:val="16"/>
                              <w:lang w:val="en-US"/>
                            </w:rPr>
                            <w:t>Lissue</w:t>
                          </w:r>
                          <w:proofErr w:type="spellEnd"/>
                          <w:r w:rsidRPr="00963307">
                            <w:rPr>
                              <w:rFonts w:ascii="GE Inspira" w:hAnsi="GE Inspira" w:cs="GE Inspira"/>
                              <w:color w:val="7F7F7F"/>
                              <w:sz w:val="16"/>
                              <w:szCs w:val="16"/>
                              <w:lang w:val="en-US"/>
                            </w:rPr>
                            <w:t xml:space="preserve"> Walk</w:t>
                          </w:r>
                        </w:p>
                        <w:p w14:paraId="1ED4CC1B" w14:textId="77777777" w:rsidR="00963307" w:rsidRPr="00963307" w:rsidRDefault="00963307" w:rsidP="00963307">
                          <w:pPr>
                            <w:pStyle w:val="BasicParagraph"/>
                            <w:rPr>
                              <w:rFonts w:ascii="GE Inspira" w:hAnsi="GE Inspira" w:cs="GE Inspira"/>
                              <w:color w:val="7F7F7F"/>
                              <w:sz w:val="16"/>
                              <w:szCs w:val="16"/>
                              <w:lang w:val="en-US"/>
                            </w:rPr>
                          </w:pPr>
                          <w:proofErr w:type="spellStart"/>
                          <w:r w:rsidRPr="00963307">
                            <w:rPr>
                              <w:rFonts w:ascii="GE Inspira" w:hAnsi="GE Inspira" w:cs="GE Inspira"/>
                              <w:color w:val="7F7F7F"/>
                              <w:sz w:val="16"/>
                              <w:szCs w:val="16"/>
                              <w:lang w:val="en-US"/>
                            </w:rPr>
                            <w:t>Lisburn</w:t>
                          </w:r>
                          <w:proofErr w:type="spellEnd"/>
                          <w:r w:rsidRPr="00963307">
                            <w:rPr>
                              <w:rFonts w:ascii="GE Inspira" w:hAnsi="GE Inspira" w:cs="GE Inspira"/>
                              <w:color w:val="7F7F7F"/>
                              <w:sz w:val="16"/>
                              <w:szCs w:val="16"/>
                              <w:lang w:val="en-US"/>
                            </w:rPr>
                            <w:t xml:space="preserve"> BT28 2LU</w:t>
                          </w:r>
                        </w:p>
                        <w:p w14:paraId="64A6DF41" w14:textId="77777777" w:rsidR="00963307" w:rsidRPr="00963307" w:rsidRDefault="00963307" w:rsidP="00963307">
                          <w:pPr>
                            <w:pStyle w:val="BasicParagraph"/>
                            <w:rPr>
                              <w:rFonts w:ascii="GE Inspira" w:hAnsi="GE Inspira" w:cs="GE Inspira"/>
                              <w:color w:val="7F7F7F"/>
                              <w:sz w:val="16"/>
                              <w:szCs w:val="16"/>
                              <w:lang w:val="en-US"/>
                            </w:rPr>
                          </w:pPr>
                          <w:r w:rsidRPr="00963307">
                            <w:rPr>
                              <w:rFonts w:ascii="GE Inspira" w:hAnsi="GE Inspira" w:cs="GE Inspira"/>
                              <w:color w:val="7F7F7F"/>
                              <w:sz w:val="16"/>
                              <w:szCs w:val="16"/>
                              <w:lang w:val="en-US"/>
                            </w:rPr>
                            <w:t>United Kingdom</w:t>
                          </w:r>
                        </w:p>
                        <w:p w14:paraId="70CFAA56" w14:textId="77777777" w:rsidR="00963307" w:rsidRDefault="00963307" w:rsidP="00963307">
                          <w:pPr>
                            <w:pStyle w:val="BasicParagraph"/>
                            <w:rPr>
                              <w:rFonts w:ascii="GE Inspira" w:hAnsi="GE Inspira" w:cs="GE Inspira"/>
                              <w:color w:val="58595B"/>
                              <w:sz w:val="16"/>
                              <w:szCs w:val="16"/>
                            </w:rPr>
                          </w:pPr>
                          <w:r>
                            <w:rPr>
                              <w:rFonts w:ascii="GE Inspira" w:hAnsi="GE Inspira" w:cs="GE Inspira"/>
                              <w:color w:val="58595B"/>
                              <w:sz w:val="16"/>
                              <w:szCs w:val="16"/>
                            </w:rPr>
                            <w:t>Tel: +44 (0) 2892 622915</w:t>
                          </w:r>
                        </w:p>
                        <w:p w14:paraId="69C68A65" w14:textId="77777777" w:rsidR="00963307" w:rsidRDefault="00963307" w:rsidP="00963307">
                          <w:pPr>
                            <w:pStyle w:val="BasicParagraph"/>
                            <w:rPr>
                              <w:rFonts w:ascii="GE Inspira" w:hAnsi="GE Inspira" w:cs="GE Inspira"/>
                              <w:color w:val="58595B"/>
                              <w:sz w:val="16"/>
                              <w:szCs w:val="16"/>
                            </w:rPr>
                          </w:pPr>
                          <w:r w:rsidRPr="004576F8">
                            <w:rPr>
                              <w:rFonts w:ascii="GE Inspira" w:hAnsi="GE Inspira" w:cs="GE Inspira"/>
                              <w:color w:val="3A73B9"/>
                              <w:sz w:val="16"/>
                              <w:szCs w:val="16"/>
                              <w:lang w:val="en-US"/>
                            </w:rPr>
                            <w:t>GEGridSolutions.com</w:t>
                          </w:r>
                        </w:p>
                        <w:p w14:paraId="00B826ED" w14:textId="77777777" w:rsidR="00963307" w:rsidRDefault="00963307" w:rsidP="00963307">
                          <w:pPr>
                            <w:pStyle w:val="BasicParagraph"/>
                            <w:rPr>
                              <w:rFonts w:ascii="GE Inspira" w:hAnsi="GE Inspira" w:cs="GE Inspira"/>
                              <w:color w:val="58595B"/>
                              <w:sz w:val="16"/>
                              <w:szCs w:val="16"/>
                            </w:rPr>
                          </w:pPr>
                        </w:p>
                        <w:p w14:paraId="33BA0A98" w14:textId="77777777" w:rsidR="00963307" w:rsidRDefault="00963307" w:rsidP="00963307">
                          <w:pPr>
                            <w:pStyle w:val="BasicParagraph"/>
                            <w:rPr>
                              <w:rFonts w:ascii="GE Inspira" w:hAnsi="GE Inspira" w:cs="GE Inspira"/>
                              <w:color w:val="58595B"/>
                              <w:sz w:val="16"/>
                              <w:szCs w:val="16"/>
                            </w:rPr>
                          </w:pPr>
                          <w:r>
                            <w:rPr>
                              <w:rFonts w:ascii="GE Inspira" w:hAnsi="GE Inspira" w:cs="GE Inspira"/>
                              <w:color w:val="58595B"/>
                              <w:sz w:val="16"/>
                              <w:szCs w:val="16"/>
                            </w:rPr>
                            <w:t xml:space="preserve">GE, the GE monogram, and </w:t>
                          </w:r>
                          <w:proofErr w:type="spellStart"/>
                          <w:r>
                            <w:rPr>
                              <w:rFonts w:ascii="GE Inspira" w:hAnsi="GE Inspira" w:cs="GE Inspira"/>
                              <w:color w:val="58595B"/>
                              <w:sz w:val="16"/>
                              <w:szCs w:val="16"/>
                            </w:rPr>
                            <w:t>Intellix</w:t>
                          </w:r>
                          <w:proofErr w:type="spellEnd"/>
                          <w:r>
                            <w:rPr>
                              <w:rFonts w:ascii="GE Inspira" w:hAnsi="GE Inspira" w:cs="GE Inspira"/>
                              <w:color w:val="58595B"/>
                              <w:sz w:val="16"/>
                              <w:szCs w:val="16"/>
                            </w:rPr>
                            <w:t xml:space="preserve"> are trademarks of the General Electric Company.</w:t>
                          </w:r>
                        </w:p>
                        <w:p w14:paraId="0335416A" w14:textId="77777777" w:rsidR="00963307" w:rsidRPr="000058FB" w:rsidRDefault="00963307" w:rsidP="00963307">
                          <w:pPr>
                            <w:pStyle w:val="BasicParagraph"/>
                            <w:rPr>
                              <w:rFonts w:ascii="GE Inspira" w:hAnsi="GE Inspira" w:cs="GE Inspira"/>
                              <w:color w:val="58595B"/>
                              <w:sz w:val="16"/>
                              <w:szCs w:val="16"/>
                            </w:rPr>
                          </w:pPr>
                          <w:r>
                            <w:rPr>
                              <w:rFonts w:ascii="GE Inspira" w:hAnsi="GE Inspira" w:cs="GE Inspira"/>
                              <w:color w:val="58595B"/>
                              <w:sz w:val="16"/>
                              <w:szCs w:val="16"/>
                            </w:rPr>
                            <w:t>Copyright 2019, General Electric Company. All Rights Reserved.</w:t>
                          </w:r>
                        </w:p>
                        <w:p w14:paraId="2D1B3678" w14:textId="77777777" w:rsidR="00963307" w:rsidRDefault="00963307" w:rsidP="009633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C74D9" id="_x0000_s1029" type="#_x0000_t202" style="position:absolute;margin-left:253pt;margin-top:687.05pt;width:318.75pt;height:1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" stroked="f">
              <v:textbox>
                <w:txbxContent>
                  <w:p w14:paraId="1E1A1E2D" w14:textId="77777777" w:rsidR="00963307" w:rsidRPr="00963307" w:rsidRDefault="00963307" w:rsidP="00963307">
                    <w:pPr>
                      <w:pStyle w:val="BasicParagraph"/>
                      <w:rPr>
                        <w:rFonts w:ascii="GE Inspira" w:hAnsi="GE Inspira" w:cs="GE Inspira"/>
                        <w:color w:val="7F7F7F"/>
                        <w:sz w:val="16"/>
                        <w:szCs w:val="16"/>
                        <w:lang w:val="en-US"/>
                      </w:rPr>
                    </w:pPr>
                    <w:r w:rsidRPr="00963307">
                      <w:rPr>
                        <w:rFonts w:ascii="GE Inspira" w:hAnsi="GE Inspira" w:cs="GE Inspira"/>
                        <w:color w:val="7F7F7F"/>
                        <w:sz w:val="16"/>
                        <w:szCs w:val="16"/>
                        <w:lang w:val="en-US"/>
                      </w:rPr>
                      <w:t xml:space="preserve">GE Grid Solutions (UK) Ltd., </w:t>
                    </w:r>
                  </w:p>
                  <w:p w14:paraId="6B04598B" w14:textId="77777777" w:rsidR="00963307" w:rsidRPr="00963307" w:rsidRDefault="00963307" w:rsidP="00963307">
                    <w:pPr>
                      <w:pStyle w:val="BasicParagraph"/>
                      <w:rPr>
                        <w:rFonts w:ascii="GE Inspira" w:hAnsi="GE Inspira" w:cs="GE Inspira"/>
                        <w:color w:val="7F7F7F"/>
                        <w:sz w:val="16"/>
                        <w:szCs w:val="16"/>
                        <w:lang w:val="en-US"/>
                      </w:rPr>
                    </w:pPr>
                    <w:proofErr w:type="spellStart"/>
                    <w:r w:rsidRPr="00963307">
                      <w:rPr>
                        <w:rFonts w:ascii="GE Inspira" w:hAnsi="GE Inspira" w:cs="GE Inspira"/>
                        <w:color w:val="7F7F7F"/>
                        <w:sz w:val="16"/>
                        <w:szCs w:val="16"/>
                        <w:lang w:val="en-US"/>
                      </w:rPr>
                      <w:t>Lissue</w:t>
                    </w:r>
                    <w:proofErr w:type="spellEnd"/>
                    <w:r w:rsidRPr="00963307">
                      <w:rPr>
                        <w:rFonts w:ascii="GE Inspira" w:hAnsi="GE Inspira" w:cs="GE Inspira"/>
                        <w:color w:val="7F7F7F"/>
                        <w:sz w:val="16"/>
                        <w:szCs w:val="16"/>
                        <w:lang w:val="en-US"/>
                      </w:rPr>
                      <w:t xml:space="preserve"> Industrial Estate East, </w:t>
                    </w:r>
                  </w:p>
                  <w:p w14:paraId="20EC285A" w14:textId="77777777" w:rsidR="00963307" w:rsidRPr="00963307" w:rsidRDefault="00963307" w:rsidP="00963307">
                    <w:pPr>
                      <w:pStyle w:val="BasicParagraph"/>
                      <w:rPr>
                        <w:rFonts w:ascii="GE Inspira" w:hAnsi="GE Inspira" w:cs="GE Inspira"/>
                        <w:color w:val="7F7F7F"/>
                        <w:sz w:val="16"/>
                        <w:szCs w:val="16"/>
                        <w:lang w:val="en-US"/>
                      </w:rPr>
                    </w:pPr>
                    <w:r w:rsidRPr="00963307">
                      <w:rPr>
                        <w:rFonts w:ascii="GE Inspira" w:hAnsi="GE Inspira" w:cs="GE Inspira"/>
                        <w:color w:val="7F7F7F"/>
                        <w:sz w:val="16"/>
                        <w:szCs w:val="16"/>
                        <w:lang w:val="en-US"/>
                      </w:rPr>
                      <w:t xml:space="preserve">Unit 1, 7 </w:t>
                    </w:r>
                    <w:proofErr w:type="spellStart"/>
                    <w:r w:rsidRPr="00963307">
                      <w:rPr>
                        <w:rFonts w:ascii="GE Inspira" w:hAnsi="GE Inspira" w:cs="GE Inspira"/>
                        <w:color w:val="7F7F7F"/>
                        <w:sz w:val="16"/>
                        <w:szCs w:val="16"/>
                        <w:lang w:val="en-US"/>
                      </w:rPr>
                      <w:t>Lissue</w:t>
                    </w:r>
                    <w:proofErr w:type="spellEnd"/>
                    <w:r w:rsidRPr="00963307">
                      <w:rPr>
                        <w:rFonts w:ascii="GE Inspira" w:hAnsi="GE Inspira" w:cs="GE Inspira"/>
                        <w:color w:val="7F7F7F"/>
                        <w:sz w:val="16"/>
                        <w:szCs w:val="16"/>
                        <w:lang w:val="en-US"/>
                      </w:rPr>
                      <w:t xml:space="preserve"> Walk</w:t>
                    </w:r>
                  </w:p>
                  <w:p w14:paraId="1ED4CC1B" w14:textId="77777777" w:rsidR="00963307" w:rsidRPr="00963307" w:rsidRDefault="00963307" w:rsidP="00963307">
                    <w:pPr>
                      <w:pStyle w:val="BasicParagraph"/>
                      <w:rPr>
                        <w:rFonts w:ascii="GE Inspira" w:hAnsi="GE Inspira" w:cs="GE Inspira"/>
                        <w:color w:val="7F7F7F"/>
                        <w:sz w:val="16"/>
                        <w:szCs w:val="16"/>
                        <w:lang w:val="en-US"/>
                      </w:rPr>
                    </w:pPr>
                    <w:proofErr w:type="spellStart"/>
                    <w:r w:rsidRPr="00963307">
                      <w:rPr>
                        <w:rFonts w:ascii="GE Inspira" w:hAnsi="GE Inspira" w:cs="GE Inspira"/>
                        <w:color w:val="7F7F7F"/>
                        <w:sz w:val="16"/>
                        <w:szCs w:val="16"/>
                        <w:lang w:val="en-US"/>
                      </w:rPr>
                      <w:t>Lisburn</w:t>
                    </w:r>
                    <w:proofErr w:type="spellEnd"/>
                    <w:r w:rsidRPr="00963307">
                      <w:rPr>
                        <w:rFonts w:ascii="GE Inspira" w:hAnsi="GE Inspira" w:cs="GE Inspira"/>
                        <w:color w:val="7F7F7F"/>
                        <w:sz w:val="16"/>
                        <w:szCs w:val="16"/>
                        <w:lang w:val="en-US"/>
                      </w:rPr>
                      <w:t xml:space="preserve"> BT28 2LU</w:t>
                    </w:r>
                  </w:p>
                  <w:p w14:paraId="64A6DF41" w14:textId="77777777" w:rsidR="00963307" w:rsidRPr="00963307" w:rsidRDefault="00963307" w:rsidP="00963307">
                    <w:pPr>
                      <w:pStyle w:val="BasicParagraph"/>
                      <w:rPr>
                        <w:rFonts w:ascii="GE Inspira" w:hAnsi="GE Inspira" w:cs="GE Inspira"/>
                        <w:color w:val="7F7F7F"/>
                        <w:sz w:val="16"/>
                        <w:szCs w:val="16"/>
                        <w:lang w:val="en-US"/>
                      </w:rPr>
                    </w:pPr>
                    <w:r w:rsidRPr="00963307">
                      <w:rPr>
                        <w:rFonts w:ascii="GE Inspira" w:hAnsi="GE Inspira" w:cs="GE Inspira"/>
                        <w:color w:val="7F7F7F"/>
                        <w:sz w:val="16"/>
                        <w:szCs w:val="16"/>
                        <w:lang w:val="en-US"/>
                      </w:rPr>
                      <w:t>United Kingdom</w:t>
                    </w:r>
                  </w:p>
                  <w:p w14:paraId="70CFAA56" w14:textId="77777777" w:rsidR="00963307" w:rsidRDefault="00963307" w:rsidP="00963307">
                    <w:pPr>
                      <w:pStyle w:val="BasicParagraph"/>
                      <w:rPr>
                        <w:rFonts w:ascii="GE Inspira" w:hAnsi="GE Inspira" w:cs="GE Inspira"/>
                        <w:color w:val="58595B"/>
                        <w:sz w:val="16"/>
                        <w:szCs w:val="16"/>
                      </w:rPr>
                    </w:pPr>
                    <w:r>
                      <w:rPr>
                        <w:rFonts w:ascii="GE Inspira" w:hAnsi="GE Inspira" w:cs="GE Inspira"/>
                        <w:color w:val="58595B"/>
                        <w:sz w:val="16"/>
                        <w:szCs w:val="16"/>
                      </w:rPr>
                      <w:t>Tel: +44 (0) 2892 622915</w:t>
                    </w:r>
                  </w:p>
                  <w:p w14:paraId="69C68A65" w14:textId="77777777" w:rsidR="00963307" w:rsidRDefault="00963307" w:rsidP="00963307">
                    <w:pPr>
                      <w:pStyle w:val="BasicParagraph"/>
                      <w:rPr>
                        <w:rFonts w:ascii="GE Inspira" w:hAnsi="GE Inspira" w:cs="GE Inspira"/>
                        <w:color w:val="58595B"/>
                        <w:sz w:val="16"/>
                        <w:szCs w:val="16"/>
                      </w:rPr>
                    </w:pPr>
                    <w:r w:rsidRPr="004576F8">
                      <w:rPr>
                        <w:rFonts w:ascii="GE Inspira" w:hAnsi="GE Inspira" w:cs="GE Inspira"/>
                        <w:color w:val="3A73B9"/>
                        <w:sz w:val="16"/>
                        <w:szCs w:val="16"/>
                        <w:lang w:val="en-US"/>
                      </w:rPr>
                      <w:t>GEGridSolutions.com</w:t>
                    </w:r>
                  </w:p>
                  <w:p w14:paraId="00B826ED" w14:textId="77777777" w:rsidR="00963307" w:rsidRDefault="00963307" w:rsidP="00963307">
                    <w:pPr>
                      <w:pStyle w:val="BasicParagraph"/>
                      <w:rPr>
                        <w:rFonts w:ascii="GE Inspira" w:hAnsi="GE Inspira" w:cs="GE Inspira"/>
                        <w:color w:val="58595B"/>
                        <w:sz w:val="16"/>
                        <w:szCs w:val="16"/>
                      </w:rPr>
                    </w:pPr>
                  </w:p>
                  <w:p w14:paraId="33BA0A98" w14:textId="77777777" w:rsidR="00963307" w:rsidRDefault="00963307" w:rsidP="00963307">
                    <w:pPr>
                      <w:pStyle w:val="BasicParagraph"/>
                      <w:rPr>
                        <w:rFonts w:ascii="GE Inspira" w:hAnsi="GE Inspira" w:cs="GE Inspira"/>
                        <w:color w:val="58595B"/>
                        <w:sz w:val="16"/>
                        <w:szCs w:val="16"/>
                      </w:rPr>
                    </w:pPr>
                    <w:r>
                      <w:rPr>
                        <w:rFonts w:ascii="GE Inspira" w:hAnsi="GE Inspira" w:cs="GE Inspira"/>
                        <w:color w:val="58595B"/>
                        <w:sz w:val="16"/>
                        <w:szCs w:val="16"/>
                      </w:rPr>
                      <w:t xml:space="preserve">GE, the GE monogram, and </w:t>
                    </w:r>
                    <w:proofErr w:type="spellStart"/>
                    <w:r>
                      <w:rPr>
                        <w:rFonts w:ascii="GE Inspira" w:hAnsi="GE Inspira" w:cs="GE Inspira"/>
                        <w:color w:val="58595B"/>
                        <w:sz w:val="16"/>
                        <w:szCs w:val="16"/>
                      </w:rPr>
                      <w:t>Intellix</w:t>
                    </w:r>
                    <w:proofErr w:type="spellEnd"/>
                    <w:r>
                      <w:rPr>
                        <w:rFonts w:ascii="GE Inspira" w:hAnsi="GE Inspira" w:cs="GE Inspira"/>
                        <w:color w:val="58595B"/>
                        <w:sz w:val="16"/>
                        <w:szCs w:val="16"/>
                      </w:rPr>
                      <w:t xml:space="preserve"> are trademarks of the General Electric Company.</w:t>
                    </w:r>
                  </w:p>
                  <w:p w14:paraId="0335416A" w14:textId="77777777" w:rsidR="00963307" w:rsidRPr="000058FB" w:rsidRDefault="00963307" w:rsidP="00963307">
                    <w:pPr>
                      <w:pStyle w:val="BasicParagraph"/>
                      <w:rPr>
                        <w:rFonts w:ascii="GE Inspira" w:hAnsi="GE Inspira" w:cs="GE Inspira"/>
                        <w:color w:val="58595B"/>
                        <w:sz w:val="16"/>
                        <w:szCs w:val="16"/>
                      </w:rPr>
                    </w:pPr>
                    <w:r>
                      <w:rPr>
                        <w:rFonts w:ascii="GE Inspira" w:hAnsi="GE Inspira" w:cs="GE Inspira"/>
                        <w:color w:val="58595B"/>
                        <w:sz w:val="16"/>
                        <w:szCs w:val="16"/>
                      </w:rPr>
                      <w:t>Copyright 2019, General Electric Company. All Rights Reserved.</w:t>
                    </w:r>
                  </w:p>
                  <w:p w14:paraId="2D1B3678" w14:textId="77777777" w:rsidR="00963307" w:rsidRDefault="00963307" w:rsidP="0096330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28AC1" w14:textId="375B87A9" w:rsidR="00ED0DAF" w:rsidRDefault="00C96209" w:rsidP="00ED0DAF">
    <w:pPr>
      <w:pStyle w:val="Pieddepage"/>
      <w:ind w:left="-851"/>
    </w:pPr>
    <w:r w:rsidRPr="00ED0DAF">
      <w:rPr>
        <w:rFonts w:asciiTheme="minorHAnsi" w:eastAsiaTheme="minorEastAsia" w:hAnsiTheme="minorHAnsi" w:cstheme="minorBidi"/>
        <w:noProof/>
        <w:lang w:eastAsia="en-GB"/>
      </w:rPr>
      <mc:AlternateContent>
        <mc:Choice Requires="wps">
          <w:drawing>
            <wp:anchor distT="45720" distB="45720" distL="114300" distR="114300" simplePos="0" relativeHeight="251664896" behindDoc="0" locked="0" layoutInCell="1" allowOverlap="1" wp14:anchorId="4D70219B" wp14:editId="7C1CCA54">
              <wp:simplePos x="0" y="0"/>
              <wp:positionH relativeFrom="margin">
                <wp:posOffset>419100</wp:posOffset>
              </wp:positionH>
              <wp:positionV relativeFrom="paragraph">
                <wp:posOffset>1270</wp:posOffset>
              </wp:positionV>
              <wp:extent cx="5806440" cy="1525905"/>
              <wp:effectExtent l="0" t="0" r="2286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6440" cy="1525905"/>
                      </a:xfrm>
                      <a:prstGeom prst="rect">
                        <a:avLst/>
                      </a:prstGeom>
                      <a:solidFill>
                        <a:srgbClr val="FFFFFF"/>
                      </a:solidFill>
                      <a:ln w="9525">
                        <a:solidFill>
                          <a:srgbClr val="FFFFFF"/>
                        </a:solidFill>
                        <a:miter lim="800000"/>
                        <a:headEnd/>
                        <a:tailEnd/>
                      </a:ln>
                    </wps:spPr>
                    <wps:txbx>
                      <w:txbxContent>
                        <w:p w14:paraId="6412BF31" w14:textId="77777777" w:rsidR="00C96209" w:rsidRPr="00C96209" w:rsidRDefault="00C96209" w:rsidP="006B3BB5">
                          <w:pPr>
                            <w:autoSpaceDE w:val="0"/>
                            <w:autoSpaceDN w:val="0"/>
                            <w:adjustRightInd w:val="0"/>
                            <w:spacing w:after="0" w:line="288" w:lineRule="auto"/>
                            <w:jc w:val="right"/>
                            <w:textAlignment w:val="center"/>
                            <w:rPr>
                              <w:rFonts w:ascii="GE Inspira" w:hAnsi="GE Inspira" w:cs="GE Inspira"/>
                              <w:color w:val="0070C0"/>
                              <w:sz w:val="16"/>
                              <w:szCs w:val="16"/>
                            </w:rPr>
                          </w:pPr>
                          <w:r w:rsidRPr="00C96209">
                            <w:rPr>
                              <w:rFonts w:ascii="GE Inspira" w:hAnsi="GE Inspira" w:cs="GE Inspira"/>
                              <w:color w:val="0070C0"/>
                              <w:sz w:val="16"/>
                              <w:szCs w:val="16"/>
                            </w:rPr>
                            <w:t>GE, the GE monogram and any items marked with an * are trademarks of the General Electric Company.</w:t>
                          </w:r>
                        </w:p>
                        <w:p w14:paraId="3E3D9A1C" w14:textId="0DF4EAA2" w:rsidR="00C96209" w:rsidRPr="00C96209" w:rsidRDefault="00C96209" w:rsidP="006B3BB5">
                          <w:pPr>
                            <w:autoSpaceDE w:val="0"/>
                            <w:autoSpaceDN w:val="0"/>
                            <w:adjustRightInd w:val="0"/>
                            <w:spacing w:after="0" w:line="288" w:lineRule="auto"/>
                            <w:jc w:val="right"/>
                            <w:textAlignment w:val="center"/>
                            <w:rPr>
                              <w:color w:val="0070C0"/>
                              <w:sz w:val="16"/>
                              <w:szCs w:val="16"/>
                            </w:rPr>
                          </w:pPr>
                          <w:r w:rsidRPr="00C96209">
                            <w:rPr>
                              <w:rFonts w:ascii="GE Inspira" w:hAnsi="GE Inspira" w:cs="GE Inspira"/>
                              <w:color w:val="0070C0"/>
                              <w:sz w:val="16"/>
                              <w:szCs w:val="16"/>
                            </w:rPr>
                            <w:t>Copyright 202</w:t>
                          </w:r>
                          <w:r w:rsidR="006B3BB5">
                            <w:rPr>
                              <w:rFonts w:ascii="GE Inspira" w:hAnsi="GE Inspira" w:cs="GE Inspira"/>
                              <w:color w:val="0070C0"/>
                              <w:sz w:val="16"/>
                              <w:szCs w:val="16"/>
                            </w:rPr>
                            <w:t>1</w:t>
                          </w:r>
                          <w:r w:rsidRPr="00C96209">
                            <w:rPr>
                              <w:rFonts w:ascii="GE Inspira" w:hAnsi="GE Inspira" w:cs="GE Inspira"/>
                              <w:color w:val="0070C0"/>
                              <w:sz w:val="16"/>
                              <w:szCs w:val="16"/>
                            </w:rPr>
                            <w:t>, General Electric Company. All Rights Reserved.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70219B" id="_x0000_t202" coordsize="21600,21600" o:spt="202" path="m,l,21600r21600,l21600,xe">
              <v:stroke joinstyle="miter"/>
              <v:path gradientshapeok="t" o:connecttype="rect"/>
            </v:shapetype>
            <v:shape id="_x0000_s1030" type="#_x0000_t202" style="position:absolute;left:0;text-align:left;margin-left:33pt;margin-top:.1pt;width:457.2pt;height:120.15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" strokecolor="white">
              <v:path arrowok="t"/>
              <v:textbox style="mso-fit-shape-to-text:t">
                <w:txbxContent>
                  <w:p w14:paraId="6412BF31" w14:textId="77777777" w:rsidR="00C96209" w:rsidRPr="00C96209" w:rsidRDefault="00C96209" w:rsidP="006B3BB5">
                    <w:pPr>
                      <w:autoSpaceDE w:val="0"/>
                      <w:autoSpaceDN w:val="0"/>
                      <w:adjustRightInd w:val="0"/>
                      <w:spacing w:after="0" w:line="288" w:lineRule="auto"/>
                      <w:jc w:val="right"/>
                      <w:textAlignment w:val="center"/>
                      <w:rPr>
                        <w:rFonts w:ascii="GE Inspira" w:hAnsi="GE Inspira" w:cs="GE Inspira"/>
                        <w:color w:val="0070C0"/>
                        <w:sz w:val="16"/>
                        <w:szCs w:val="16"/>
                      </w:rPr>
                    </w:pPr>
                    <w:r w:rsidRPr="00C96209">
                      <w:rPr>
                        <w:rFonts w:ascii="GE Inspira" w:hAnsi="GE Inspira" w:cs="GE Inspira"/>
                        <w:color w:val="0070C0"/>
                        <w:sz w:val="16"/>
                        <w:szCs w:val="16"/>
                      </w:rPr>
                      <w:t>GE, the GE monogram and any items marked with an * are trademarks of the General Electric Company.</w:t>
                    </w:r>
                  </w:p>
                  <w:p w14:paraId="3E3D9A1C" w14:textId="0DF4EAA2" w:rsidR="00C96209" w:rsidRPr="00C96209" w:rsidRDefault="00C96209" w:rsidP="006B3BB5">
                    <w:pPr>
                      <w:autoSpaceDE w:val="0"/>
                      <w:autoSpaceDN w:val="0"/>
                      <w:adjustRightInd w:val="0"/>
                      <w:spacing w:after="0" w:line="288" w:lineRule="auto"/>
                      <w:jc w:val="right"/>
                      <w:textAlignment w:val="center"/>
                      <w:rPr>
                        <w:color w:val="0070C0"/>
                        <w:sz w:val="16"/>
                        <w:szCs w:val="16"/>
                      </w:rPr>
                    </w:pPr>
                    <w:r w:rsidRPr="00C96209">
                      <w:rPr>
                        <w:rFonts w:ascii="GE Inspira" w:hAnsi="GE Inspira" w:cs="GE Inspira"/>
                        <w:color w:val="0070C0"/>
                        <w:sz w:val="16"/>
                        <w:szCs w:val="16"/>
                      </w:rPr>
                      <w:t>Copyright 202</w:t>
                    </w:r>
                    <w:r w:rsidR="006B3BB5">
                      <w:rPr>
                        <w:rFonts w:ascii="GE Inspira" w:hAnsi="GE Inspira" w:cs="GE Inspira"/>
                        <w:color w:val="0070C0"/>
                        <w:sz w:val="16"/>
                        <w:szCs w:val="16"/>
                      </w:rPr>
                      <w:t>1</w:t>
                    </w:r>
                    <w:r w:rsidRPr="00C96209">
                      <w:rPr>
                        <w:rFonts w:ascii="GE Inspira" w:hAnsi="GE Inspira" w:cs="GE Inspira"/>
                        <w:color w:val="0070C0"/>
                        <w:sz w:val="16"/>
                        <w:szCs w:val="16"/>
                      </w:rPr>
                      <w:t>, General Electric Company. All Rights Reserved.</w:t>
                    </w:r>
                  </w:p>
                </w:txbxContent>
              </v:textbox>
              <w10:wrap type="square" anchorx="margin"/>
            </v:shape>
          </w:pict>
        </mc:Fallback>
      </mc:AlternateContent>
    </w:r>
    <w:r w:rsidR="00ED0DAF">
      <w:rPr>
        <w:noProof/>
      </w:rPr>
      <w:drawing>
        <wp:inline distT="0" distB="0" distL="0" distR="0" wp14:anchorId="338B7A93" wp14:editId="0453772B">
          <wp:extent cx="416030" cy="389879"/>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928" t="19549" b="9893"/>
                  <a:stretch/>
                </pic:blipFill>
                <pic:spPr bwMode="auto">
                  <a:xfrm>
                    <a:off x="0" y="0"/>
                    <a:ext cx="426887" cy="40005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C22B" w14:textId="77777777" w:rsidR="00167353" w:rsidRDefault="00C63E80" w:rsidP="00167353">
    <w:pPr>
      <w:pStyle w:val="Pieddepage"/>
      <w:tabs>
        <w:tab w:val="clear" w:pos="4153"/>
        <w:tab w:val="clear" w:pos="8306"/>
        <w:tab w:val="left" w:pos="614"/>
      </w:tabs>
    </w:pPr>
    <w:r>
      <w:rPr>
        <w:noProof/>
      </w:rPr>
      <mc:AlternateContent>
        <mc:Choice Requires="wps">
          <w:drawing>
            <wp:anchor distT="0" distB="0" distL="114300" distR="114300" simplePos="0" relativeHeight="251658752" behindDoc="1" locked="0" layoutInCell="1" allowOverlap="1" wp14:anchorId="0B367B9A" wp14:editId="44307094">
              <wp:simplePos x="0" y="0"/>
              <wp:positionH relativeFrom="column">
                <wp:posOffset>3550285</wp:posOffset>
              </wp:positionH>
              <wp:positionV relativeFrom="paragraph">
                <wp:posOffset>-843915</wp:posOffset>
              </wp:positionV>
              <wp:extent cx="3107055" cy="140716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7055" cy="1407160"/>
                      </a:xfrm>
                      <a:prstGeom prst="rect">
                        <a:avLst/>
                      </a:prstGeom>
                      <a:solidFill>
                        <a:srgbClr val="FFFFFF"/>
                      </a:solidFill>
                      <a:ln w="9525">
                        <a:noFill/>
                        <a:miter lim="800000"/>
                        <a:headEnd/>
                        <a:tailEnd/>
                      </a:ln>
                    </wps:spPr>
                    <wps:txbx>
                      <w:txbxContent>
                        <w:p w14:paraId="2A0D2440" w14:textId="77777777" w:rsidR="00394422" w:rsidRPr="00A129F2" w:rsidRDefault="00394422" w:rsidP="00394422">
                          <w:pPr>
                            <w:pStyle w:val="BasicParagraph"/>
                            <w:rPr>
                              <w:rFonts w:ascii="GE Inspira" w:hAnsi="GE Inspira" w:cs="GE Inspira"/>
                              <w:color w:val="auto"/>
                              <w:sz w:val="15"/>
                              <w:szCs w:val="15"/>
                            </w:rPr>
                          </w:pPr>
                          <w:r w:rsidRPr="00A129F2">
                            <w:rPr>
                              <w:rFonts w:ascii="GE Inspira" w:hAnsi="GE Inspira" w:cs="GE Inspira"/>
                              <w:color w:val="auto"/>
                              <w:sz w:val="15"/>
                              <w:szCs w:val="15"/>
                            </w:rPr>
                            <w:t>Digital Energy</w:t>
                          </w:r>
                        </w:p>
                        <w:p w14:paraId="55346D7C" w14:textId="77777777" w:rsidR="00394422" w:rsidRPr="00A129F2" w:rsidRDefault="00394422" w:rsidP="00394422">
                          <w:pPr>
                            <w:pStyle w:val="BasicParagraph"/>
                            <w:rPr>
                              <w:rFonts w:ascii="GE Inspira" w:hAnsi="GE Inspira" w:cs="GE Inspira"/>
                              <w:color w:val="auto"/>
                              <w:sz w:val="15"/>
                              <w:szCs w:val="15"/>
                            </w:rPr>
                          </w:pPr>
                          <w:proofErr w:type="spellStart"/>
                          <w:r w:rsidRPr="00A129F2">
                            <w:rPr>
                              <w:rFonts w:ascii="GE Inspira" w:hAnsi="GE Inspira" w:cs="GE Inspira"/>
                              <w:color w:val="auto"/>
                              <w:sz w:val="15"/>
                              <w:szCs w:val="15"/>
                            </w:rPr>
                            <w:t>Lissue</w:t>
                          </w:r>
                          <w:proofErr w:type="spellEnd"/>
                          <w:r w:rsidRPr="00A129F2">
                            <w:rPr>
                              <w:rFonts w:ascii="GE Inspira" w:hAnsi="GE Inspira" w:cs="GE Inspira"/>
                              <w:color w:val="auto"/>
                              <w:sz w:val="15"/>
                              <w:szCs w:val="15"/>
                            </w:rPr>
                            <w:t xml:space="preserve"> Industrial Estate East </w:t>
                          </w:r>
                          <w:proofErr w:type="spellStart"/>
                          <w:r w:rsidRPr="00A129F2">
                            <w:rPr>
                              <w:rFonts w:ascii="GE Inspira" w:hAnsi="GE Inspira" w:cs="GE Inspira"/>
                              <w:color w:val="auto"/>
                              <w:sz w:val="15"/>
                              <w:szCs w:val="15"/>
                            </w:rPr>
                            <w:t>Lissue</w:t>
                          </w:r>
                          <w:proofErr w:type="spellEnd"/>
                          <w:r w:rsidRPr="00A129F2">
                            <w:rPr>
                              <w:rFonts w:ascii="GE Inspira" w:hAnsi="GE Inspira" w:cs="GE Inspira"/>
                              <w:color w:val="auto"/>
                              <w:sz w:val="15"/>
                              <w:szCs w:val="15"/>
                            </w:rPr>
                            <w:t xml:space="preserve"> Road</w:t>
                          </w:r>
                        </w:p>
                        <w:p w14:paraId="57591DC4" w14:textId="77777777" w:rsidR="00394422" w:rsidRPr="00A129F2" w:rsidRDefault="00394422" w:rsidP="00394422">
                          <w:pPr>
                            <w:pStyle w:val="BasicParagraph"/>
                            <w:rPr>
                              <w:rFonts w:ascii="GE Inspira" w:hAnsi="GE Inspira" w:cs="GE Inspira"/>
                              <w:color w:val="auto"/>
                              <w:sz w:val="15"/>
                              <w:szCs w:val="15"/>
                            </w:rPr>
                          </w:pPr>
                          <w:r w:rsidRPr="00A129F2">
                            <w:rPr>
                              <w:rFonts w:ascii="GE Inspira" w:hAnsi="GE Inspira" w:cs="GE Inspira"/>
                              <w:color w:val="auto"/>
                              <w:sz w:val="15"/>
                              <w:szCs w:val="15"/>
                            </w:rPr>
                            <w:t>Lisburn BT28 2LU United Kingdom</w:t>
                          </w:r>
                        </w:p>
                        <w:p w14:paraId="10D7BB60" w14:textId="77777777" w:rsidR="00394422" w:rsidRPr="00A129F2" w:rsidRDefault="00394422" w:rsidP="00394422">
                          <w:pPr>
                            <w:pStyle w:val="BasicParagraph"/>
                            <w:rPr>
                              <w:rFonts w:ascii="GE Inspira" w:hAnsi="GE Inspira" w:cs="GE Inspira"/>
                              <w:color w:val="auto"/>
                              <w:sz w:val="15"/>
                              <w:szCs w:val="15"/>
                            </w:rPr>
                          </w:pPr>
                          <w:r w:rsidRPr="00A129F2">
                            <w:rPr>
                              <w:rFonts w:ascii="GE Inspira" w:hAnsi="GE Inspira" w:cs="GE Inspira"/>
                              <w:color w:val="auto"/>
                              <w:sz w:val="15"/>
                              <w:szCs w:val="15"/>
                            </w:rPr>
                            <w:t>Tel: +44 (0) 2892 622915</w:t>
                          </w:r>
                        </w:p>
                        <w:p w14:paraId="3F3C1D2E" w14:textId="77777777" w:rsidR="00394422" w:rsidRPr="00A129F2" w:rsidRDefault="00394422" w:rsidP="00394422">
                          <w:pPr>
                            <w:pStyle w:val="BasicParagraph"/>
                            <w:rPr>
                              <w:rFonts w:ascii="GE Inspira" w:hAnsi="GE Inspira" w:cs="GE Inspira"/>
                              <w:color w:val="auto"/>
                              <w:sz w:val="15"/>
                              <w:szCs w:val="15"/>
                            </w:rPr>
                          </w:pPr>
                          <w:r w:rsidRPr="00A129F2">
                            <w:rPr>
                              <w:rFonts w:ascii="GE Inspira" w:hAnsi="GE Inspira" w:cs="GE Inspira"/>
                              <w:color w:val="auto"/>
                              <w:sz w:val="15"/>
                              <w:szCs w:val="15"/>
                            </w:rPr>
                            <w:t>gedigitalenergy@ge.com</w:t>
                          </w:r>
                        </w:p>
                        <w:p w14:paraId="0038363F" w14:textId="77777777" w:rsidR="00394422" w:rsidRPr="00A129F2" w:rsidRDefault="00394422" w:rsidP="00394422">
                          <w:pPr>
                            <w:pStyle w:val="BasicParagraph"/>
                            <w:rPr>
                              <w:rFonts w:ascii="GE Inspira" w:hAnsi="GE Inspira" w:cs="GE Inspira"/>
                              <w:color w:val="58595B"/>
                              <w:sz w:val="15"/>
                              <w:szCs w:val="15"/>
                            </w:rPr>
                          </w:pPr>
                          <w:r w:rsidRPr="00A129F2">
                            <w:rPr>
                              <w:rFonts w:ascii="GE Inspira" w:hAnsi="GE Inspira" w:cs="GE Inspira"/>
                              <w:color w:val="3A73B9"/>
                              <w:sz w:val="15"/>
                              <w:szCs w:val="15"/>
                            </w:rPr>
                            <w:t>GEDigitalEnergy.com</w:t>
                          </w:r>
                        </w:p>
                        <w:p w14:paraId="0785BBC6" w14:textId="77777777" w:rsidR="00394422" w:rsidRPr="00A129F2" w:rsidRDefault="00394422" w:rsidP="00394422">
                          <w:pPr>
                            <w:pStyle w:val="BasicParagraph"/>
                            <w:rPr>
                              <w:rFonts w:ascii="GE Inspira" w:hAnsi="GE Inspira" w:cs="GE Inspira"/>
                              <w:color w:val="58595B"/>
                              <w:sz w:val="15"/>
                              <w:szCs w:val="15"/>
                            </w:rPr>
                          </w:pPr>
                        </w:p>
                        <w:p w14:paraId="308146D7" w14:textId="77777777" w:rsidR="00394422" w:rsidRPr="00A129F2" w:rsidRDefault="00394422" w:rsidP="00394422">
                          <w:pPr>
                            <w:pStyle w:val="BasicParagraph"/>
                            <w:rPr>
                              <w:rFonts w:ascii="GE Inspira" w:hAnsi="GE Inspira" w:cs="GE Inspira"/>
                              <w:color w:val="auto"/>
                              <w:sz w:val="15"/>
                              <w:szCs w:val="15"/>
                            </w:rPr>
                          </w:pPr>
                          <w:r w:rsidRPr="00A129F2">
                            <w:rPr>
                              <w:rFonts w:ascii="GE Inspira" w:hAnsi="GE Inspira" w:cs="GE Inspira"/>
                              <w:color w:val="auto"/>
                              <w:sz w:val="15"/>
                              <w:szCs w:val="15"/>
                            </w:rPr>
                            <w:t>GE, the GE monogram, Kelman, TRANSFIX, TAPTRANS, MULTITRANS and Perception are trademarks of the General Electric Company.</w:t>
                          </w:r>
                        </w:p>
                        <w:p w14:paraId="6A8778E4" w14:textId="77777777" w:rsidR="00394422" w:rsidRPr="00A129F2" w:rsidRDefault="00394422" w:rsidP="00394422">
                          <w:pPr>
                            <w:pStyle w:val="BasicParagraph"/>
                            <w:rPr>
                              <w:rFonts w:ascii="GE Inspira" w:hAnsi="GE Inspira" w:cs="GE Inspira"/>
                              <w:color w:val="auto"/>
                              <w:sz w:val="15"/>
                              <w:szCs w:val="15"/>
                            </w:rPr>
                          </w:pPr>
                          <w:r w:rsidRPr="00A129F2">
                            <w:rPr>
                              <w:rFonts w:ascii="GE Inspira" w:hAnsi="GE Inspira" w:cs="GE Inspira"/>
                              <w:color w:val="auto"/>
                              <w:sz w:val="15"/>
                              <w:szCs w:val="15"/>
                            </w:rPr>
                            <w:t>Copyright 2015, General Electric Company. All Rights Reserved.</w:t>
                          </w:r>
                          <w:r>
                            <w:rPr>
                              <w:rFonts w:ascii="GE Inspira" w:hAnsi="GE Inspira" w:cs="GE Inspira"/>
                              <w:color w:val="auto"/>
                              <w:sz w:val="15"/>
                              <w:szCs w:val="15"/>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67B9A" id="_x0000_t202" coordsize="21600,21600" o:spt="202" path="m,l,21600r21600,l21600,xe">
              <v:stroke joinstyle="miter"/>
              <v:path gradientshapeok="t" o:connecttype="rect"/>
            </v:shapetype>
            <v:shape id="_x0000_s1031" type="#_x0000_t202" style="position:absolute;margin-left:279.55pt;margin-top:-66.45pt;width:244.65pt;height:1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" stroked="f">
              <v:textbox>
                <w:txbxContent>
                  <w:p w14:paraId="2A0D2440" w14:textId="77777777" w:rsidR="00394422" w:rsidRPr="00A129F2" w:rsidRDefault="00394422" w:rsidP="00394422">
                    <w:pPr>
                      <w:pStyle w:val="BasicParagraph"/>
                      <w:rPr>
                        <w:rFonts w:ascii="GE Inspira" w:hAnsi="GE Inspira" w:cs="GE Inspira"/>
                        <w:color w:val="auto"/>
                        <w:sz w:val="15"/>
                        <w:szCs w:val="15"/>
                      </w:rPr>
                    </w:pPr>
                    <w:r w:rsidRPr="00A129F2">
                      <w:rPr>
                        <w:rFonts w:ascii="GE Inspira" w:hAnsi="GE Inspira" w:cs="GE Inspira"/>
                        <w:color w:val="auto"/>
                        <w:sz w:val="15"/>
                        <w:szCs w:val="15"/>
                      </w:rPr>
                      <w:t>Digital Energy</w:t>
                    </w:r>
                  </w:p>
                  <w:p w14:paraId="55346D7C" w14:textId="77777777" w:rsidR="00394422" w:rsidRPr="00A129F2" w:rsidRDefault="00394422" w:rsidP="00394422">
                    <w:pPr>
                      <w:pStyle w:val="BasicParagraph"/>
                      <w:rPr>
                        <w:rFonts w:ascii="GE Inspira" w:hAnsi="GE Inspira" w:cs="GE Inspira"/>
                        <w:color w:val="auto"/>
                        <w:sz w:val="15"/>
                        <w:szCs w:val="15"/>
                      </w:rPr>
                    </w:pPr>
                    <w:proofErr w:type="spellStart"/>
                    <w:r w:rsidRPr="00A129F2">
                      <w:rPr>
                        <w:rFonts w:ascii="GE Inspira" w:hAnsi="GE Inspira" w:cs="GE Inspira"/>
                        <w:color w:val="auto"/>
                        <w:sz w:val="15"/>
                        <w:szCs w:val="15"/>
                      </w:rPr>
                      <w:t>Lissue</w:t>
                    </w:r>
                    <w:proofErr w:type="spellEnd"/>
                    <w:r w:rsidRPr="00A129F2">
                      <w:rPr>
                        <w:rFonts w:ascii="GE Inspira" w:hAnsi="GE Inspira" w:cs="GE Inspira"/>
                        <w:color w:val="auto"/>
                        <w:sz w:val="15"/>
                        <w:szCs w:val="15"/>
                      </w:rPr>
                      <w:t xml:space="preserve"> Industrial Estate East </w:t>
                    </w:r>
                    <w:proofErr w:type="spellStart"/>
                    <w:r w:rsidRPr="00A129F2">
                      <w:rPr>
                        <w:rFonts w:ascii="GE Inspira" w:hAnsi="GE Inspira" w:cs="GE Inspira"/>
                        <w:color w:val="auto"/>
                        <w:sz w:val="15"/>
                        <w:szCs w:val="15"/>
                      </w:rPr>
                      <w:t>Lissue</w:t>
                    </w:r>
                    <w:proofErr w:type="spellEnd"/>
                    <w:r w:rsidRPr="00A129F2">
                      <w:rPr>
                        <w:rFonts w:ascii="GE Inspira" w:hAnsi="GE Inspira" w:cs="GE Inspira"/>
                        <w:color w:val="auto"/>
                        <w:sz w:val="15"/>
                        <w:szCs w:val="15"/>
                      </w:rPr>
                      <w:t xml:space="preserve"> Road</w:t>
                    </w:r>
                  </w:p>
                  <w:p w14:paraId="57591DC4" w14:textId="77777777" w:rsidR="00394422" w:rsidRPr="00A129F2" w:rsidRDefault="00394422" w:rsidP="00394422">
                    <w:pPr>
                      <w:pStyle w:val="BasicParagraph"/>
                      <w:rPr>
                        <w:rFonts w:ascii="GE Inspira" w:hAnsi="GE Inspira" w:cs="GE Inspira"/>
                        <w:color w:val="auto"/>
                        <w:sz w:val="15"/>
                        <w:szCs w:val="15"/>
                      </w:rPr>
                    </w:pPr>
                    <w:r w:rsidRPr="00A129F2">
                      <w:rPr>
                        <w:rFonts w:ascii="GE Inspira" w:hAnsi="GE Inspira" w:cs="GE Inspira"/>
                        <w:color w:val="auto"/>
                        <w:sz w:val="15"/>
                        <w:szCs w:val="15"/>
                      </w:rPr>
                      <w:t>Lisburn BT28 2LU United Kingdom</w:t>
                    </w:r>
                  </w:p>
                  <w:p w14:paraId="10D7BB60" w14:textId="77777777" w:rsidR="00394422" w:rsidRPr="00A129F2" w:rsidRDefault="00394422" w:rsidP="00394422">
                    <w:pPr>
                      <w:pStyle w:val="BasicParagraph"/>
                      <w:rPr>
                        <w:rFonts w:ascii="GE Inspira" w:hAnsi="GE Inspira" w:cs="GE Inspira"/>
                        <w:color w:val="auto"/>
                        <w:sz w:val="15"/>
                        <w:szCs w:val="15"/>
                      </w:rPr>
                    </w:pPr>
                    <w:r w:rsidRPr="00A129F2">
                      <w:rPr>
                        <w:rFonts w:ascii="GE Inspira" w:hAnsi="GE Inspira" w:cs="GE Inspira"/>
                        <w:color w:val="auto"/>
                        <w:sz w:val="15"/>
                        <w:szCs w:val="15"/>
                      </w:rPr>
                      <w:t>Tel: +44 (0) 2892 622915</w:t>
                    </w:r>
                  </w:p>
                  <w:p w14:paraId="3F3C1D2E" w14:textId="77777777" w:rsidR="00394422" w:rsidRPr="00A129F2" w:rsidRDefault="00394422" w:rsidP="00394422">
                    <w:pPr>
                      <w:pStyle w:val="BasicParagraph"/>
                      <w:rPr>
                        <w:rFonts w:ascii="GE Inspira" w:hAnsi="GE Inspira" w:cs="GE Inspira"/>
                        <w:color w:val="auto"/>
                        <w:sz w:val="15"/>
                        <w:szCs w:val="15"/>
                      </w:rPr>
                    </w:pPr>
                    <w:r w:rsidRPr="00A129F2">
                      <w:rPr>
                        <w:rFonts w:ascii="GE Inspira" w:hAnsi="GE Inspira" w:cs="GE Inspira"/>
                        <w:color w:val="auto"/>
                        <w:sz w:val="15"/>
                        <w:szCs w:val="15"/>
                      </w:rPr>
                      <w:t>gedigitalenergy@ge.com</w:t>
                    </w:r>
                  </w:p>
                  <w:p w14:paraId="0038363F" w14:textId="77777777" w:rsidR="00394422" w:rsidRPr="00A129F2" w:rsidRDefault="00394422" w:rsidP="00394422">
                    <w:pPr>
                      <w:pStyle w:val="BasicParagraph"/>
                      <w:rPr>
                        <w:rFonts w:ascii="GE Inspira" w:hAnsi="GE Inspira" w:cs="GE Inspira"/>
                        <w:color w:val="58595B"/>
                        <w:sz w:val="15"/>
                        <w:szCs w:val="15"/>
                      </w:rPr>
                    </w:pPr>
                    <w:r w:rsidRPr="00A129F2">
                      <w:rPr>
                        <w:rFonts w:ascii="GE Inspira" w:hAnsi="GE Inspira" w:cs="GE Inspira"/>
                        <w:color w:val="3A73B9"/>
                        <w:sz w:val="15"/>
                        <w:szCs w:val="15"/>
                      </w:rPr>
                      <w:t>GEDigitalEnergy.com</w:t>
                    </w:r>
                  </w:p>
                  <w:p w14:paraId="0785BBC6" w14:textId="77777777" w:rsidR="00394422" w:rsidRPr="00A129F2" w:rsidRDefault="00394422" w:rsidP="00394422">
                    <w:pPr>
                      <w:pStyle w:val="BasicParagraph"/>
                      <w:rPr>
                        <w:rFonts w:ascii="GE Inspira" w:hAnsi="GE Inspira" w:cs="GE Inspira"/>
                        <w:color w:val="58595B"/>
                        <w:sz w:val="15"/>
                        <w:szCs w:val="15"/>
                      </w:rPr>
                    </w:pPr>
                  </w:p>
                  <w:p w14:paraId="308146D7" w14:textId="77777777" w:rsidR="00394422" w:rsidRPr="00A129F2" w:rsidRDefault="00394422" w:rsidP="00394422">
                    <w:pPr>
                      <w:pStyle w:val="BasicParagraph"/>
                      <w:rPr>
                        <w:rFonts w:ascii="GE Inspira" w:hAnsi="GE Inspira" w:cs="GE Inspira"/>
                        <w:color w:val="auto"/>
                        <w:sz w:val="15"/>
                        <w:szCs w:val="15"/>
                      </w:rPr>
                    </w:pPr>
                    <w:r w:rsidRPr="00A129F2">
                      <w:rPr>
                        <w:rFonts w:ascii="GE Inspira" w:hAnsi="GE Inspira" w:cs="GE Inspira"/>
                        <w:color w:val="auto"/>
                        <w:sz w:val="15"/>
                        <w:szCs w:val="15"/>
                      </w:rPr>
                      <w:t>GE, the GE monogram, Kelman, TRANSFIX, TAPTRANS, MULTITRANS and Perception are trademarks of the General Electric Company.</w:t>
                    </w:r>
                  </w:p>
                  <w:p w14:paraId="6A8778E4" w14:textId="77777777" w:rsidR="00394422" w:rsidRPr="00A129F2" w:rsidRDefault="00394422" w:rsidP="00394422">
                    <w:pPr>
                      <w:pStyle w:val="BasicParagraph"/>
                      <w:rPr>
                        <w:rFonts w:ascii="GE Inspira" w:hAnsi="GE Inspira" w:cs="GE Inspira"/>
                        <w:color w:val="auto"/>
                        <w:sz w:val="15"/>
                        <w:szCs w:val="15"/>
                      </w:rPr>
                    </w:pPr>
                    <w:r w:rsidRPr="00A129F2">
                      <w:rPr>
                        <w:rFonts w:ascii="GE Inspira" w:hAnsi="GE Inspira" w:cs="GE Inspira"/>
                        <w:color w:val="auto"/>
                        <w:sz w:val="15"/>
                        <w:szCs w:val="15"/>
                      </w:rPr>
                      <w:t>Copyright 2015, General Electric Company. All Rights Reserved.</w:t>
                    </w:r>
                    <w:r>
                      <w:rPr>
                        <w:rFonts w:ascii="GE Inspira" w:hAnsi="GE Inspira" w:cs="GE Inspira"/>
                        <w:color w:val="auto"/>
                        <w:sz w:val="15"/>
                        <w:szCs w:val="15"/>
                      </w:rPr>
                      <w:t xml:space="preserve"> </w:t>
                    </w:r>
                  </w:p>
                </w:txbxContent>
              </v:textbox>
            </v:shape>
          </w:pict>
        </mc:Fallback>
      </mc:AlternateContent>
    </w:r>
    <w:r>
      <w:rPr>
        <w:noProof/>
      </w:rPr>
      <w:drawing>
        <wp:anchor distT="0" distB="0" distL="114300" distR="114300" simplePos="0" relativeHeight="251657728" behindDoc="1" locked="0" layoutInCell="1" allowOverlap="1" wp14:anchorId="115BA8FF" wp14:editId="046F0034">
          <wp:simplePos x="0" y="0"/>
          <wp:positionH relativeFrom="column">
            <wp:posOffset>11430</wp:posOffset>
          </wp:positionH>
          <wp:positionV relativeFrom="paragraph">
            <wp:posOffset>-17145</wp:posOffset>
          </wp:positionV>
          <wp:extent cx="2162175" cy="541655"/>
          <wp:effectExtent l="0" t="0" r="0" b="0"/>
          <wp:wrapTight wrapText="bothSides">
            <wp:wrapPolygon edited="0">
              <wp:start x="1649" y="0"/>
              <wp:lineTo x="0" y="4052"/>
              <wp:lineTo x="0" y="16713"/>
              <wp:lineTo x="1522" y="21271"/>
              <wp:lineTo x="1649" y="21271"/>
              <wp:lineTo x="3679" y="21271"/>
              <wp:lineTo x="3933" y="21271"/>
              <wp:lineTo x="5329" y="16713"/>
              <wp:lineTo x="5329" y="16206"/>
              <wp:lineTo x="21441" y="13168"/>
              <wp:lineTo x="21441" y="7597"/>
              <wp:lineTo x="16367" y="5064"/>
              <wp:lineTo x="3679" y="0"/>
              <wp:lineTo x="1649" y="0"/>
            </wp:wrapPolygon>
          </wp:wrapTight>
          <wp:docPr id="9"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67353">
      <w:tab/>
    </w:r>
  </w:p>
  <w:p w14:paraId="1F30B940" w14:textId="77777777" w:rsidR="00167353" w:rsidRPr="00167353" w:rsidRDefault="00167353" w:rsidP="00167353">
    <w:pPr>
      <w:pStyle w:val="Pieddepage"/>
      <w:tabs>
        <w:tab w:val="clear" w:pos="4153"/>
        <w:tab w:val="clear" w:pos="8306"/>
        <w:tab w:val="left" w:pos="371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6F4BC" w14:textId="77777777" w:rsidR="00E74851" w:rsidRDefault="00E74851" w:rsidP="00EA6169">
      <w:pPr>
        <w:spacing w:after="0" w:line="240" w:lineRule="auto"/>
      </w:pPr>
      <w:r>
        <w:separator/>
      </w:r>
    </w:p>
  </w:footnote>
  <w:footnote w:type="continuationSeparator" w:id="0">
    <w:p w14:paraId="006F01ED" w14:textId="77777777" w:rsidR="00E74851" w:rsidRDefault="00E74851" w:rsidP="00E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054DC" w14:textId="77777777" w:rsidR="009932A8" w:rsidRPr="006B3BB5" w:rsidRDefault="009932A8" w:rsidP="006B3BB5">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CF7D1" w14:textId="0CB39D11" w:rsidR="00CC7857" w:rsidRPr="0068120E" w:rsidRDefault="00C63E80" w:rsidP="001153C3">
    <w:pPr>
      <w:pStyle w:val="En-tte"/>
      <w:pBdr>
        <w:bottom w:val="none" w:sz="0" w:space="0" w:color="auto"/>
      </w:pBdr>
      <w:tabs>
        <w:tab w:val="clear" w:pos="4153"/>
        <w:tab w:val="clear" w:pos="8306"/>
        <w:tab w:val="center" w:pos="4536"/>
        <w:tab w:val="right" w:pos="8931"/>
      </w:tabs>
      <w:jc w:val="left"/>
      <w:rPr>
        <w:b/>
        <w:bCs/>
        <w:sz w:val="20"/>
        <w:szCs w:val="20"/>
      </w:rPr>
    </w:pPr>
    <w:r w:rsidRPr="0068120E">
      <w:rPr>
        <w:noProof/>
        <w:sz w:val="20"/>
        <w:szCs w:val="20"/>
      </w:rPr>
      <w:drawing>
        <wp:anchor distT="0" distB="0" distL="114300" distR="114300" simplePos="0" relativeHeight="251654656" behindDoc="1" locked="0" layoutInCell="1" allowOverlap="1" wp14:anchorId="3A7F7C55" wp14:editId="167CD533">
          <wp:simplePos x="0" y="0"/>
          <wp:positionH relativeFrom="column">
            <wp:posOffset>-590550</wp:posOffset>
          </wp:positionH>
          <wp:positionV relativeFrom="paragraph">
            <wp:posOffset>-98425</wp:posOffset>
          </wp:positionV>
          <wp:extent cx="6908800" cy="1563370"/>
          <wp:effectExtent l="0" t="0" r="6350" b="0"/>
          <wp:wrapTight wrapText="bothSides">
            <wp:wrapPolygon edited="0">
              <wp:start x="0" y="0"/>
              <wp:lineTo x="0" y="21319"/>
              <wp:lineTo x="21560" y="21319"/>
              <wp:lineTo x="21560" y="0"/>
              <wp:lineTo x="0" y="0"/>
            </wp:wrapPolygon>
          </wp:wrapTight>
          <wp:docPr id="1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9"/>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908800" cy="156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CCB" w:rsidRPr="0068120E">
      <w:rPr>
        <w:sz w:val="20"/>
        <w:szCs w:val="20"/>
      </w:rPr>
      <w:t xml:space="preserve">Date: </w:t>
    </w:r>
    <w:r w:rsidR="00772AF9">
      <w:rPr>
        <w:b/>
        <w:bCs/>
        <w:sz w:val="20"/>
        <w:szCs w:val="20"/>
      </w:rPr>
      <w:t>April</w:t>
    </w:r>
    <w:r w:rsidR="001153C3" w:rsidRPr="0068120E">
      <w:rPr>
        <w:b/>
        <w:bCs/>
        <w:sz w:val="20"/>
        <w:szCs w:val="20"/>
      </w:rPr>
      <w:t xml:space="preserve"> 202</w:t>
    </w:r>
    <w:r w:rsidR="008D0D98">
      <w:rPr>
        <w:b/>
        <w:bCs/>
        <w:sz w:val="20"/>
        <w:szCs w:val="20"/>
      </w:rPr>
      <w:t>1</w:t>
    </w:r>
    <w:r w:rsidR="00107CCB" w:rsidRPr="0068120E">
      <w:rPr>
        <w:sz w:val="20"/>
        <w:szCs w:val="20"/>
      </w:rPr>
      <w:tab/>
      <w:t xml:space="preserve">Distribution: </w:t>
    </w:r>
    <w:r w:rsidR="00107CCB" w:rsidRPr="0068120E">
      <w:rPr>
        <w:b/>
        <w:bCs/>
        <w:sz w:val="20"/>
        <w:szCs w:val="20"/>
      </w:rPr>
      <w:t>Public</w:t>
    </w:r>
    <w:r w:rsidR="00107CCB" w:rsidRPr="0068120E">
      <w:rPr>
        <w:sz w:val="20"/>
        <w:szCs w:val="20"/>
      </w:rPr>
      <w:tab/>
      <w:t>Reference:</w:t>
    </w:r>
    <w:r w:rsidR="001153C3" w:rsidRPr="0068120E">
      <w:rPr>
        <w:sz w:val="20"/>
        <w:szCs w:val="20"/>
      </w:rPr>
      <w:t xml:space="preserve"> </w:t>
    </w:r>
    <w:r w:rsidR="00772AF9" w:rsidRPr="00772AF9">
      <w:rPr>
        <w:b/>
        <w:bCs/>
        <w:sz w:val="20"/>
        <w:szCs w:val="20"/>
      </w:rPr>
      <w:t>DSAGILE-RN-EN-</w:t>
    </w:r>
    <w:r w:rsidR="00772AF9">
      <w:rPr>
        <w:b/>
        <w:bCs/>
        <w:sz w:val="20"/>
        <w:szCs w:val="20"/>
      </w:rPr>
      <w:t>6</w:t>
    </w:r>
    <w:r w:rsidR="00772AF9" w:rsidRPr="00772AF9">
      <w:rPr>
        <w:b/>
        <w:bCs/>
        <w:sz w:val="20"/>
        <w:szCs w:val="20"/>
      </w:rPr>
      <w:t>.</w:t>
    </w:r>
    <w:r w:rsidR="00772AF9">
      <w:rPr>
        <w:b/>
        <w:bCs/>
        <w:sz w:val="20"/>
        <w:szCs w:val="20"/>
      </w:rPr>
      <w:t>4</w:t>
    </w:r>
    <w:r w:rsidR="00772AF9" w:rsidRPr="00772AF9">
      <w:rPr>
        <w:b/>
        <w:bCs/>
        <w:sz w:val="20"/>
        <w:szCs w:val="20"/>
      </w:rPr>
      <w:t>.</w:t>
    </w:r>
    <w:r w:rsidR="00772AF9">
      <w:rPr>
        <w:b/>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A73CD"/>
    <w:multiLevelType w:val="hybridMultilevel"/>
    <w:tmpl w:val="A27C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013D8"/>
    <w:multiLevelType w:val="hybridMultilevel"/>
    <w:tmpl w:val="FE32483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49126E"/>
    <w:multiLevelType w:val="hybridMultilevel"/>
    <w:tmpl w:val="5B9E3056"/>
    <w:lvl w:ilvl="0" w:tplc="A02C4230">
      <w:start w:val="1"/>
      <w:numFmt w:val="bullet"/>
      <w:lvlText w:val=""/>
      <w:lvlJc w:val="left"/>
      <w:pPr>
        <w:ind w:left="644" w:hanging="360"/>
      </w:pPr>
      <w:rPr>
        <w:rFonts w:ascii="Symbol" w:hAnsi="Symbol" w:hint="default"/>
        <w:sz w:val="20"/>
        <w:szCs w:val="2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CB12FE1"/>
    <w:multiLevelType w:val="hybridMultilevel"/>
    <w:tmpl w:val="2CE001D8"/>
    <w:lvl w:ilvl="0" w:tplc="168C3C14">
      <w:numFmt w:val="bullet"/>
      <w:lvlText w:val="-"/>
      <w:lvlJc w:val="left"/>
      <w:pPr>
        <w:ind w:left="644" w:hanging="360"/>
      </w:pPr>
      <w:rPr>
        <w:rFonts w:ascii="GE Inspira Sans" w:eastAsia="SimSun" w:hAnsi="GE Inspira Sans"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652D3126"/>
    <w:multiLevelType w:val="hybridMultilevel"/>
    <w:tmpl w:val="AE42AE56"/>
    <w:lvl w:ilvl="0" w:tplc="08090001">
      <w:start w:val="1"/>
      <w:numFmt w:val="bullet"/>
      <w:lvlText w:val=""/>
      <w:lvlJc w:val="left"/>
      <w:pPr>
        <w:ind w:left="840" w:hanging="360"/>
      </w:pPr>
      <w:rPr>
        <w:rFonts w:ascii="Symbol" w:hAnsi="Symbol" w:hint="default"/>
      </w:rPr>
    </w:lvl>
    <w:lvl w:ilvl="1" w:tplc="08090001">
      <w:start w:val="1"/>
      <w:numFmt w:val="bullet"/>
      <w:lvlText w:val=""/>
      <w:lvlJc w:val="left"/>
      <w:pPr>
        <w:ind w:left="1560" w:hanging="360"/>
      </w:pPr>
      <w:rPr>
        <w:rFonts w:ascii="Symbol" w:hAnsi="Symbo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C1"/>
    <w:rsid w:val="00000170"/>
    <w:rsid w:val="00001036"/>
    <w:rsid w:val="00002951"/>
    <w:rsid w:val="0000661A"/>
    <w:rsid w:val="00031D73"/>
    <w:rsid w:val="000324AB"/>
    <w:rsid w:val="00034A20"/>
    <w:rsid w:val="0003784D"/>
    <w:rsid w:val="00037CF0"/>
    <w:rsid w:val="00040E54"/>
    <w:rsid w:val="00045465"/>
    <w:rsid w:val="000535D0"/>
    <w:rsid w:val="000600D4"/>
    <w:rsid w:val="00065B7D"/>
    <w:rsid w:val="000674A5"/>
    <w:rsid w:val="00084537"/>
    <w:rsid w:val="00085218"/>
    <w:rsid w:val="00087B7C"/>
    <w:rsid w:val="00091852"/>
    <w:rsid w:val="00096741"/>
    <w:rsid w:val="00096F4F"/>
    <w:rsid w:val="000B192B"/>
    <w:rsid w:val="000B6E09"/>
    <w:rsid w:val="000F4F5A"/>
    <w:rsid w:val="000F52A9"/>
    <w:rsid w:val="000F74AF"/>
    <w:rsid w:val="001027BF"/>
    <w:rsid w:val="001031B3"/>
    <w:rsid w:val="00105819"/>
    <w:rsid w:val="00106DE5"/>
    <w:rsid w:val="00107CCB"/>
    <w:rsid w:val="00107E45"/>
    <w:rsid w:val="00110155"/>
    <w:rsid w:val="00114910"/>
    <w:rsid w:val="001153C3"/>
    <w:rsid w:val="00133163"/>
    <w:rsid w:val="00133EBB"/>
    <w:rsid w:val="00140A51"/>
    <w:rsid w:val="00146349"/>
    <w:rsid w:val="001503D4"/>
    <w:rsid w:val="001552B5"/>
    <w:rsid w:val="00157E25"/>
    <w:rsid w:val="00161A1A"/>
    <w:rsid w:val="00167353"/>
    <w:rsid w:val="001700B8"/>
    <w:rsid w:val="001703CC"/>
    <w:rsid w:val="00177E01"/>
    <w:rsid w:val="00181435"/>
    <w:rsid w:val="00181978"/>
    <w:rsid w:val="00193824"/>
    <w:rsid w:val="00193FCE"/>
    <w:rsid w:val="00197167"/>
    <w:rsid w:val="001A40D1"/>
    <w:rsid w:val="001B734C"/>
    <w:rsid w:val="001B73AA"/>
    <w:rsid w:val="001C4812"/>
    <w:rsid w:val="001C4CC3"/>
    <w:rsid w:val="001C71F4"/>
    <w:rsid w:val="001C73EE"/>
    <w:rsid w:val="001D1515"/>
    <w:rsid w:val="001D1C3A"/>
    <w:rsid w:val="001D4C48"/>
    <w:rsid w:val="001D568C"/>
    <w:rsid w:val="001D7D72"/>
    <w:rsid w:val="001E2BF9"/>
    <w:rsid w:val="001E3831"/>
    <w:rsid w:val="001F01D6"/>
    <w:rsid w:val="001F5919"/>
    <w:rsid w:val="0020562E"/>
    <w:rsid w:val="00215A48"/>
    <w:rsid w:val="002176AD"/>
    <w:rsid w:val="00217902"/>
    <w:rsid w:val="0022525D"/>
    <w:rsid w:val="0022753E"/>
    <w:rsid w:val="00233B0C"/>
    <w:rsid w:val="00234A02"/>
    <w:rsid w:val="00242967"/>
    <w:rsid w:val="00244E32"/>
    <w:rsid w:val="002473D9"/>
    <w:rsid w:val="002548D2"/>
    <w:rsid w:val="002570D2"/>
    <w:rsid w:val="002907BF"/>
    <w:rsid w:val="00291F27"/>
    <w:rsid w:val="002A7B33"/>
    <w:rsid w:val="002B26D5"/>
    <w:rsid w:val="002B4BD8"/>
    <w:rsid w:val="002B601A"/>
    <w:rsid w:val="002D6641"/>
    <w:rsid w:val="002D6E27"/>
    <w:rsid w:val="002F1482"/>
    <w:rsid w:val="002F3A13"/>
    <w:rsid w:val="002F6585"/>
    <w:rsid w:val="0030220F"/>
    <w:rsid w:val="00314543"/>
    <w:rsid w:val="00317E6A"/>
    <w:rsid w:val="00320178"/>
    <w:rsid w:val="003235B9"/>
    <w:rsid w:val="00325C70"/>
    <w:rsid w:val="003355CE"/>
    <w:rsid w:val="003428FA"/>
    <w:rsid w:val="00345DEA"/>
    <w:rsid w:val="00352814"/>
    <w:rsid w:val="00361850"/>
    <w:rsid w:val="00363B04"/>
    <w:rsid w:val="00364335"/>
    <w:rsid w:val="00383F15"/>
    <w:rsid w:val="0038473B"/>
    <w:rsid w:val="0038584A"/>
    <w:rsid w:val="00392242"/>
    <w:rsid w:val="00394422"/>
    <w:rsid w:val="003A58AE"/>
    <w:rsid w:val="003B093D"/>
    <w:rsid w:val="003B34BE"/>
    <w:rsid w:val="003C4B9D"/>
    <w:rsid w:val="003D3736"/>
    <w:rsid w:val="003E6E6E"/>
    <w:rsid w:val="003F157A"/>
    <w:rsid w:val="003F758D"/>
    <w:rsid w:val="003F7C44"/>
    <w:rsid w:val="00400EE9"/>
    <w:rsid w:val="00403040"/>
    <w:rsid w:val="00410A37"/>
    <w:rsid w:val="004368F3"/>
    <w:rsid w:val="00453534"/>
    <w:rsid w:val="00462AC6"/>
    <w:rsid w:val="0047462D"/>
    <w:rsid w:val="00475C7B"/>
    <w:rsid w:val="0048262F"/>
    <w:rsid w:val="00487DC3"/>
    <w:rsid w:val="00490D0D"/>
    <w:rsid w:val="004B4ED8"/>
    <w:rsid w:val="004B5BDB"/>
    <w:rsid w:val="004C17B1"/>
    <w:rsid w:val="004C1C6B"/>
    <w:rsid w:val="004D1F8E"/>
    <w:rsid w:val="004D586E"/>
    <w:rsid w:val="004D7902"/>
    <w:rsid w:val="004E1D2D"/>
    <w:rsid w:val="004F1483"/>
    <w:rsid w:val="00504426"/>
    <w:rsid w:val="00510B02"/>
    <w:rsid w:val="00515F31"/>
    <w:rsid w:val="0052155C"/>
    <w:rsid w:val="0052232D"/>
    <w:rsid w:val="00523647"/>
    <w:rsid w:val="00524B3C"/>
    <w:rsid w:val="005371C9"/>
    <w:rsid w:val="00546D8C"/>
    <w:rsid w:val="0055074E"/>
    <w:rsid w:val="00557148"/>
    <w:rsid w:val="00560404"/>
    <w:rsid w:val="00561293"/>
    <w:rsid w:val="00572D42"/>
    <w:rsid w:val="00576DE4"/>
    <w:rsid w:val="00580559"/>
    <w:rsid w:val="00582DB1"/>
    <w:rsid w:val="005A1B45"/>
    <w:rsid w:val="005C0921"/>
    <w:rsid w:val="005C4490"/>
    <w:rsid w:val="005D6D66"/>
    <w:rsid w:val="005E12FE"/>
    <w:rsid w:val="005F4338"/>
    <w:rsid w:val="006044D5"/>
    <w:rsid w:val="00607F31"/>
    <w:rsid w:val="006163EA"/>
    <w:rsid w:val="00617A5D"/>
    <w:rsid w:val="006204D4"/>
    <w:rsid w:val="00626DC1"/>
    <w:rsid w:val="00630D6F"/>
    <w:rsid w:val="00636EB0"/>
    <w:rsid w:val="006373E1"/>
    <w:rsid w:val="00647CDB"/>
    <w:rsid w:val="00651FA0"/>
    <w:rsid w:val="00652AD8"/>
    <w:rsid w:val="00654941"/>
    <w:rsid w:val="00662604"/>
    <w:rsid w:val="006636CD"/>
    <w:rsid w:val="00664A8D"/>
    <w:rsid w:val="0067112F"/>
    <w:rsid w:val="00677257"/>
    <w:rsid w:val="0068107F"/>
    <w:rsid w:val="0068120E"/>
    <w:rsid w:val="006843BA"/>
    <w:rsid w:val="0068645B"/>
    <w:rsid w:val="00697A46"/>
    <w:rsid w:val="006B02EB"/>
    <w:rsid w:val="006B0AE6"/>
    <w:rsid w:val="006B1077"/>
    <w:rsid w:val="006B3BB5"/>
    <w:rsid w:val="006C083B"/>
    <w:rsid w:val="006C2F66"/>
    <w:rsid w:val="006D20AB"/>
    <w:rsid w:val="006D60BD"/>
    <w:rsid w:val="006E2040"/>
    <w:rsid w:val="006F159C"/>
    <w:rsid w:val="007003BD"/>
    <w:rsid w:val="00700BC5"/>
    <w:rsid w:val="00703559"/>
    <w:rsid w:val="00705D8C"/>
    <w:rsid w:val="007101E8"/>
    <w:rsid w:val="007257C8"/>
    <w:rsid w:val="0075251B"/>
    <w:rsid w:val="007528FF"/>
    <w:rsid w:val="00760021"/>
    <w:rsid w:val="00764F17"/>
    <w:rsid w:val="007707F4"/>
    <w:rsid w:val="00772AF9"/>
    <w:rsid w:val="00776E2B"/>
    <w:rsid w:val="0078158A"/>
    <w:rsid w:val="007853D2"/>
    <w:rsid w:val="00790975"/>
    <w:rsid w:val="007950A6"/>
    <w:rsid w:val="0079611C"/>
    <w:rsid w:val="007A4E68"/>
    <w:rsid w:val="007C3DAF"/>
    <w:rsid w:val="007D08D3"/>
    <w:rsid w:val="007D13D9"/>
    <w:rsid w:val="007D505A"/>
    <w:rsid w:val="008062C4"/>
    <w:rsid w:val="008277F1"/>
    <w:rsid w:val="008356A1"/>
    <w:rsid w:val="00842B20"/>
    <w:rsid w:val="00843432"/>
    <w:rsid w:val="00871F3A"/>
    <w:rsid w:val="00874691"/>
    <w:rsid w:val="00892742"/>
    <w:rsid w:val="00892B3C"/>
    <w:rsid w:val="00895CDE"/>
    <w:rsid w:val="008B0549"/>
    <w:rsid w:val="008B07D9"/>
    <w:rsid w:val="008B3A9D"/>
    <w:rsid w:val="008B49C9"/>
    <w:rsid w:val="008B5C91"/>
    <w:rsid w:val="008B62FB"/>
    <w:rsid w:val="008B7828"/>
    <w:rsid w:val="008C4CB1"/>
    <w:rsid w:val="008D0D98"/>
    <w:rsid w:val="008D3A7C"/>
    <w:rsid w:val="008D5D5F"/>
    <w:rsid w:val="008D7A9C"/>
    <w:rsid w:val="008E0FDF"/>
    <w:rsid w:val="008E4571"/>
    <w:rsid w:val="008E5670"/>
    <w:rsid w:val="008F5713"/>
    <w:rsid w:val="00903F84"/>
    <w:rsid w:val="0090482A"/>
    <w:rsid w:val="00905132"/>
    <w:rsid w:val="009052D8"/>
    <w:rsid w:val="00905FFD"/>
    <w:rsid w:val="0090608D"/>
    <w:rsid w:val="00907DDE"/>
    <w:rsid w:val="0091744F"/>
    <w:rsid w:val="00917D62"/>
    <w:rsid w:val="00920ACF"/>
    <w:rsid w:val="009240ED"/>
    <w:rsid w:val="00935F83"/>
    <w:rsid w:val="00937D0E"/>
    <w:rsid w:val="00947D71"/>
    <w:rsid w:val="00954009"/>
    <w:rsid w:val="00956F59"/>
    <w:rsid w:val="009622B0"/>
    <w:rsid w:val="00963307"/>
    <w:rsid w:val="009646B8"/>
    <w:rsid w:val="00983605"/>
    <w:rsid w:val="0098533B"/>
    <w:rsid w:val="009922F5"/>
    <w:rsid w:val="009932A8"/>
    <w:rsid w:val="00994842"/>
    <w:rsid w:val="009A01F6"/>
    <w:rsid w:val="009A324E"/>
    <w:rsid w:val="009A5C95"/>
    <w:rsid w:val="009C1BF5"/>
    <w:rsid w:val="009C56A6"/>
    <w:rsid w:val="009D3A8E"/>
    <w:rsid w:val="009D7E3F"/>
    <w:rsid w:val="009F160D"/>
    <w:rsid w:val="009F5E16"/>
    <w:rsid w:val="00A02854"/>
    <w:rsid w:val="00A106B3"/>
    <w:rsid w:val="00A11EDC"/>
    <w:rsid w:val="00A129F2"/>
    <w:rsid w:val="00A161F1"/>
    <w:rsid w:val="00A16631"/>
    <w:rsid w:val="00A16D37"/>
    <w:rsid w:val="00A23E72"/>
    <w:rsid w:val="00A25651"/>
    <w:rsid w:val="00A26CA9"/>
    <w:rsid w:val="00A26D85"/>
    <w:rsid w:val="00A35CEC"/>
    <w:rsid w:val="00A41DB0"/>
    <w:rsid w:val="00A44D26"/>
    <w:rsid w:val="00A473F4"/>
    <w:rsid w:val="00A47D01"/>
    <w:rsid w:val="00A52082"/>
    <w:rsid w:val="00A54A32"/>
    <w:rsid w:val="00A74577"/>
    <w:rsid w:val="00A746E6"/>
    <w:rsid w:val="00A75E5E"/>
    <w:rsid w:val="00A80658"/>
    <w:rsid w:val="00A95CA4"/>
    <w:rsid w:val="00AA6D74"/>
    <w:rsid w:val="00AB0101"/>
    <w:rsid w:val="00AB2B10"/>
    <w:rsid w:val="00AC012A"/>
    <w:rsid w:val="00AC0C4E"/>
    <w:rsid w:val="00AD666A"/>
    <w:rsid w:val="00AD66A6"/>
    <w:rsid w:val="00AD6B16"/>
    <w:rsid w:val="00AE2CDC"/>
    <w:rsid w:val="00AE3BCE"/>
    <w:rsid w:val="00AE530A"/>
    <w:rsid w:val="00AE58FE"/>
    <w:rsid w:val="00AF1DA6"/>
    <w:rsid w:val="00AF207F"/>
    <w:rsid w:val="00B0350E"/>
    <w:rsid w:val="00B0536B"/>
    <w:rsid w:val="00B0602B"/>
    <w:rsid w:val="00B10D17"/>
    <w:rsid w:val="00B15DB7"/>
    <w:rsid w:val="00B33528"/>
    <w:rsid w:val="00B3465D"/>
    <w:rsid w:val="00B356AE"/>
    <w:rsid w:val="00B366AD"/>
    <w:rsid w:val="00B47FE5"/>
    <w:rsid w:val="00B547B7"/>
    <w:rsid w:val="00B64A5E"/>
    <w:rsid w:val="00B67FAF"/>
    <w:rsid w:val="00B704B0"/>
    <w:rsid w:val="00B805B9"/>
    <w:rsid w:val="00B83A3D"/>
    <w:rsid w:val="00B85D10"/>
    <w:rsid w:val="00B86BCD"/>
    <w:rsid w:val="00BA1012"/>
    <w:rsid w:val="00BA1390"/>
    <w:rsid w:val="00BA17BC"/>
    <w:rsid w:val="00BA4A00"/>
    <w:rsid w:val="00BB0E38"/>
    <w:rsid w:val="00BC06CF"/>
    <w:rsid w:val="00BD6232"/>
    <w:rsid w:val="00BE60FF"/>
    <w:rsid w:val="00C11053"/>
    <w:rsid w:val="00C16B8E"/>
    <w:rsid w:val="00C3691E"/>
    <w:rsid w:val="00C4282D"/>
    <w:rsid w:val="00C47539"/>
    <w:rsid w:val="00C61B93"/>
    <w:rsid w:val="00C63E80"/>
    <w:rsid w:val="00C640FD"/>
    <w:rsid w:val="00C76618"/>
    <w:rsid w:val="00C77AC1"/>
    <w:rsid w:val="00C82069"/>
    <w:rsid w:val="00C830F3"/>
    <w:rsid w:val="00C96209"/>
    <w:rsid w:val="00CA1CD8"/>
    <w:rsid w:val="00CA4684"/>
    <w:rsid w:val="00CA55A0"/>
    <w:rsid w:val="00CB0866"/>
    <w:rsid w:val="00CC318F"/>
    <w:rsid w:val="00CC340A"/>
    <w:rsid w:val="00CC7857"/>
    <w:rsid w:val="00CD5F57"/>
    <w:rsid w:val="00CE0ED7"/>
    <w:rsid w:val="00CE3EC5"/>
    <w:rsid w:val="00CF1C52"/>
    <w:rsid w:val="00CF78EB"/>
    <w:rsid w:val="00D00EC1"/>
    <w:rsid w:val="00D06816"/>
    <w:rsid w:val="00D07D32"/>
    <w:rsid w:val="00D13848"/>
    <w:rsid w:val="00D13FAE"/>
    <w:rsid w:val="00D256E6"/>
    <w:rsid w:val="00D263C0"/>
    <w:rsid w:val="00D31C1D"/>
    <w:rsid w:val="00D3465A"/>
    <w:rsid w:val="00D35E71"/>
    <w:rsid w:val="00D60785"/>
    <w:rsid w:val="00D60EC1"/>
    <w:rsid w:val="00D813E8"/>
    <w:rsid w:val="00D923EA"/>
    <w:rsid w:val="00DA06CE"/>
    <w:rsid w:val="00DA4866"/>
    <w:rsid w:val="00DB3421"/>
    <w:rsid w:val="00DB378C"/>
    <w:rsid w:val="00DB4246"/>
    <w:rsid w:val="00DC6D7E"/>
    <w:rsid w:val="00DD57A6"/>
    <w:rsid w:val="00DD782D"/>
    <w:rsid w:val="00DE08EE"/>
    <w:rsid w:val="00DE173B"/>
    <w:rsid w:val="00DE7808"/>
    <w:rsid w:val="00DE7B76"/>
    <w:rsid w:val="00DF57C0"/>
    <w:rsid w:val="00DF5FA0"/>
    <w:rsid w:val="00E00CBB"/>
    <w:rsid w:val="00E0254A"/>
    <w:rsid w:val="00E07383"/>
    <w:rsid w:val="00E100A7"/>
    <w:rsid w:val="00E1138A"/>
    <w:rsid w:val="00E14EEF"/>
    <w:rsid w:val="00E23B0E"/>
    <w:rsid w:val="00E27EB8"/>
    <w:rsid w:val="00E30931"/>
    <w:rsid w:val="00E3410F"/>
    <w:rsid w:val="00E434E2"/>
    <w:rsid w:val="00E44A88"/>
    <w:rsid w:val="00E66251"/>
    <w:rsid w:val="00E74851"/>
    <w:rsid w:val="00E76C2A"/>
    <w:rsid w:val="00E84271"/>
    <w:rsid w:val="00E8568A"/>
    <w:rsid w:val="00E903B2"/>
    <w:rsid w:val="00E91596"/>
    <w:rsid w:val="00E91BF0"/>
    <w:rsid w:val="00E929B4"/>
    <w:rsid w:val="00E95791"/>
    <w:rsid w:val="00E96766"/>
    <w:rsid w:val="00EA2C6F"/>
    <w:rsid w:val="00EA43A4"/>
    <w:rsid w:val="00EA5796"/>
    <w:rsid w:val="00EA5E70"/>
    <w:rsid w:val="00EA6169"/>
    <w:rsid w:val="00EA7268"/>
    <w:rsid w:val="00EA76EF"/>
    <w:rsid w:val="00EB1BEF"/>
    <w:rsid w:val="00EB3D43"/>
    <w:rsid w:val="00EC0CE0"/>
    <w:rsid w:val="00EC14AA"/>
    <w:rsid w:val="00EC1F7C"/>
    <w:rsid w:val="00ED0B85"/>
    <w:rsid w:val="00ED0DAF"/>
    <w:rsid w:val="00ED1DBA"/>
    <w:rsid w:val="00ED3452"/>
    <w:rsid w:val="00EE537F"/>
    <w:rsid w:val="00EF0A73"/>
    <w:rsid w:val="00F0272D"/>
    <w:rsid w:val="00F04F5B"/>
    <w:rsid w:val="00F04F79"/>
    <w:rsid w:val="00F34C72"/>
    <w:rsid w:val="00F35D9F"/>
    <w:rsid w:val="00F43F99"/>
    <w:rsid w:val="00F512A7"/>
    <w:rsid w:val="00F531C8"/>
    <w:rsid w:val="00F626BF"/>
    <w:rsid w:val="00F74480"/>
    <w:rsid w:val="00F76FFC"/>
    <w:rsid w:val="00F833B5"/>
    <w:rsid w:val="00F834A8"/>
    <w:rsid w:val="00F85CCF"/>
    <w:rsid w:val="00F91056"/>
    <w:rsid w:val="00F917FA"/>
    <w:rsid w:val="00F93C4D"/>
    <w:rsid w:val="00FA13CA"/>
    <w:rsid w:val="00FA2769"/>
    <w:rsid w:val="00FA2DB8"/>
    <w:rsid w:val="00FA43CE"/>
    <w:rsid w:val="00FA57A4"/>
    <w:rsid w:val="00FC4A27"/>
    <w:rsid w:val="00FE59FF"/>
    <w:rsid w:val="00FF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457C3"/>
  <w15:docId w15:val="{2236BE16-96AD-A34D-89A1-07866BA9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43"/>
    <w:pPr>
      <w:spacing w:after="200" w:line="276" w:lineRule="auto"/>
    </w:pPr>
    <w:rPr>
      <w:sz w:val="22"/>
      <w:szCs w:val="22"/>
    </w:rPr>
  </w:style>
  <w:style w:type="paragraph" w:styleId="Titre1">
    <w:name w:val="heading 1"/>
    <w:basedOn w:val="Normal"/>
    <w:next w:val="Normal"/>
    <w:link w:val="Titre1Car"/>
    <w:uiPriority w:val="9"/>
    <w:qFormat/>
    <w:rsid w:val="008B3A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Corpsdetexte"/>
    <w:link w:val="Titre2Car"/>
    <w:qFormat/>
    <w:rsid w:val="001153C3"/>
    <w:pPr>
      <w:keepNext/>
      <w:spacing w:before="180" w:after="60" w:line="240" w:lineRule="auto"/>
      <w:outlineLvl w:val="1"/>
    </w:pPr>
    <w:rPr>
      <w:rFonts w:ascii="GE Inspira" w:eastAsia="Times New Roman" w:hAnsi="GE Inspira"/>
      <w:color w:val="3B73B9"/>
      <w:sz w:val="24"/>
      <w:szCs w:val="24"/>
      <w:lang w:val="en-I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6DC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26DC1"/>
    <w:rPr>
      <w:rFonts w:ascii="Tahoma" w:hAnsi="Tahoma" w:cs="Tahoma"/>
      <w:sz w:val="16"/>
      <w:szCs w:val="16"/>
    </w:rPr>
  </w:style>
  <w:style w:type="table" w:styleId="Grilledutableau">
    <w:name w:val="Table Grid"/>
    <w:basedOn w:val="TableauNormal"/>
    <w:uiPriority w:val="59"/>
    <w:rsid w:val="005C0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D1F8E"/>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Paragraphedeliste">
    <w:name w:val="List Paragraph"/>
    <w:basedOn w:val="Normal"/>
    <w:uiPriority w:val="34"/>
    <w:qFormat/>
    <w:rsid w:val="00EA7268"/>
    <w:pPr>
      <w:ind w:left="720"/>
      <w:contextualSpacing/>
    </w:pPr>
  </w:style>
  <w:style w:type="paragraph" w:styleId="En-tte">
    <w:name w:val="header"/>
    <w:basedOn w:val="Normal"/>
    <w:link w:val="En-tteCar"/>
    <w:uiPriority w:val="99"/>
    <w:unhideWhenUsed/>
    <w:rsid w:val="00EA6169"/>
    <w:pPr>
      <w:pBdr>
        <w:bottom w:val="single" w:sz="6" w:space="1" w:color="auto"/>
      </w:pBdr>
      <w:tabs>
        <w:tab w:val="center" w:pos="4153"/>
        <w:tab w:val="right" w:pos="8306"/>
      </w:tabs>
      <w:snapToGrid w:val="0"/>
      <w:spacing w:line="240" w:lineRule="auto"/>
      <w:jc w:val="center"/>
    </w:pPr>
    <w:rPr>
      <w:sz w:val="18"/>
      <w:szCs w:val="18"/>
    </w:rPr>
  </w:style>
  <w:style w:type="character" w:customStyle="1" w:styleId="En-tteCar">
    <w:name w:val="En-tête Car"/>
    <w:link w:val="En-tte"/>
    <w:uiPriority w:val="99"/>
    <w:rsid w:val="00EA6169"/>
    <w:rPr>
      <w:sz w:val="18"/>
      <w:szCs w:val="18"/>
    </w:rPr>
  </w:style>
  <w:style w:type="paragraph" w:styleId="Pieddepage">
    <w:name w:val="footer"/>
    <w:basedOn w:val="Normal"/>
    <w:link w:val="PieddepageCar"/>
    <w:uiPriority w:val="99"/>
    <w:unhideWhenUsed/>
    <w:rsid w:val="00EA6169"/>
    <w:pPr>
      <w:tabs>
        <w:tab w:val="center" w:pos="4153"/>
        <w:tab w:val="right" w:pos="8306"/>
      </w:tabs>
      <w:snapToGrid w:val="0"/>
      <w:spacing w:line="240" w:lineRule="auto"/>
    </w:pPr>
    <w:rPr>
      <w:sz w:val="18"/>
      <w:szCs w:val="18"/>
    </w:rPr>
  </w:style>
  <w:style w:type="character" w:customStyle="1" w:styleId="PieddepageCar">
    <w:name w:val="Pied de page Car"/>
    <w:link w:val="Pieddepage"/>
    <w:uiPriority w:val="99"/>
    <w:rsid w:val="00EA6169"/>
    <w:rPr>
      <w:sz w:val="18"/>
      <w:szCs w:val="18"/>
    </w:rPr>
  </w:style>
  <w:style w:type="paragraph" w:styleId="Sansinterligne">
    <w:name w:val="No Spacing"/>
    <w:uiPriority w:val="1"/>
    <w:qFormat/>
    <w:rsid w:val="000B192B"/>
    <w:rPr>
      <w:sz w:val="22"/>
      <w:szCs w:val="22"/>
    </w:rPr>
  </w:style>
  <w:style w:type="table" w:styleId="Trameclaire-Accent1">
    <w:name w:val="Light Shading Accent 1"/>
    <w:basedOn w:val="TableauNormal"/>
    <w:uiPriority w:val="60"/>
    <w:rsid w:val="006B0AE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1">
    <w:name w:val="Light List Accent 1"/>
    <w:basedOn w:val="TableauNormal"/>
    <w:uiPriority w:val="61"/>
    <w:rsid w:val="006B0AE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ramemoyenne1-Accent1">
    <w:name w:val="Medium Shading 1 Accent 1"/>
    <w:basedOn w:val="TableauNormal"/>
    <w:uiPriority w:val="63"/>
    <w:rsid w:val="006B0AE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6B0AE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ienhypertexte">
    <w:name w:val="Hyperlink"/>
    <w:basedOn w:val="Policepardfaut"/>
    <w:uiPriority w:val="99"/>
    <w:unhideWhenUsed/>
    <w:rsid w:val="0098533B"/>
    <w:rPr>
      <w:color w:val="0563C1" w:themeColor="hyperlink"/>
      <w:u w:val="single"/>
    </w:rPr>
  </w:style>
  <w:style w:type="character" w:styleId="Mentionnonrsolue">
    <w:name w:val="Unresolved Mention"/>
    <w:basedOn w:val="Policepardfaut"/>
    <w:uiPriority w:val="99"/>
    <w:semiHidden/>
    <w:unhideWhenUsed/>
    <w:rsid w:val="0098533B"/>
    <w:rPr>
      <w:color w:val="605E5C"/>
      <w:shd w:val="clear" w:color="auto" w:fill="E1DFDD"/>
    </w:rPr>
  </w:style>
  <w:style w:type="character" w:styleId="Lienhypertextesuivivisit">
    <w:name w:val="FollowedHyperlink"/>
    <w:basedOn w:val="Policepardfaut"/>
    <w:uiPriority w:val="99"/>
    <w:semiHidden/>
    <w:unhideWhenUsed/>
    <w:rsid w:val="0098533B"/>
    <w:rPr>
      <w:color w:val="954F72" w:themeColor="followedHyperlink"/>
      <w:u w:val="single"/>
    </w:rPr>
  </w:style>
  <w:style w:type="character" w:customStyle="1" w:styleId="Titre2Car">
    <w:name w:val="Titre 2 Car"/>
    <w:basedOn w:val="Policepardfaut"/>
    <w:link w:val="Titre2"/>
    <w:rsid w:val="001153C3"/>
    <w:rPr>
      <w:rFonts w:ascii="GE Inspira" w:eastAsia="Times New Roman" w:hAnsi="GE Inspira"/>
      <w:color w:val="3B73B9"/>
      <w:sz w:val="24"/>
      <w:szCs w:val="24"/>
      <w:lang w:val="en-IE"/>
    </w:rPr>
  </w:style>
  <w:style w:type="paragraph" w:styleId="Corpsdetexte">
    <w:name w:val="Body Text"/>
    <w:basedOn w:val="Normal"/>
    <w:link w:val="CorpsdetexteCar"/>
    <w:semiHidden/>
    <w:rsid w:val="001153C3"/>
    <w:pPr>
      <w:spacing w:after="120" w:line="288" w:lineRule="auto"/>
    </w:pPr>
    <w:rPr>
      <w:rFonts w:ascii="GE Inspira" w:eastAsia="Times New Roman" w:hAnsi="GE Inspira"/>
      <w:sz w:val="20"/>
      <w:szCs w:val="24"/>
      <w:lang w:val="en-IE"/>
    </w:rPr>
  </w:style>
  <w:style w:type="character" w:customStyle="1" w:styleId="CorpsdetexteCar">
    <w:name w:val="Corps de texte Car"/>
    <w:basedOn w:val="Policepardfaut"/>
    <w:link w:val="Corpsdetexte"/>
    <w:semiHidden/>
    <w:rsid w:val="001153C3"/>
    <w:rPr>
      <w:rFonts w:ascii="GE Inspira" w:eastAsia="Times New Roman" w:hAnsi="GE Inspira"/>
      <w:szCs w:val="24"/>
      <w:lang w:val="en-IE"/>
    </w:rPr>
  </w:style>
  <w:style w:type="character" w:customStyle="1" w:styleId="Titre1Car">
    <w:name w:val="Titre 1 Car"/>
    <w:basedOn w:val="Policepardfaut"/>
    <w:link w:val="Titre1"/>
    <w:uiPriority w:val="9"/>
    <w:rsid w:val="008B3A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7768">
      <w:bodyDiv w:val="1"/>
      <w:marLeft w:val="0"/>
      <w:marRight w:val="0"/>
      <w:marTop w:val="0"/>
      <w:marBottom w:val="0"/>
      <w:divBdr>
        <w:top w:val="none" w:sz="0" w:space="0" w:color="auto"/>
        <w:left w:val="none" w:sz="0" w:space="0" w:color="auto"/>
        <w:bottom w:val="none" w:sz="0" w:space="0" w:color="auto"/>
        <w:right w:val="none" w:sz="0" w:space="0" w:color="auto"/>
      </w:divBdr>
    </w:div>
    <w:div w:id="128476310">
      <w:bodyDiv w:val="1"/>
      <w:marLeft w:val="0"/>
      <w:marRight w:val="0"/>
      <w:marTop w:val="0"/>
      <w:marBottom w:val="0"/>
      <w:divBdr>
        <w:top w:val="none" w:sz="0" w:space="0" w:color="auto"/>
        <w:left w:val="none" w:sz="0" w:space="0" w:color="auto"/>
        <w:bottom w:val="none" w:sz="0" w:space="0" w:color="auto"/>
        <w:right w:val="none" w:sz="0" w:space="0" w:color="auto"/>
      </w:divBdr>
    </w:div>
    <w:div w:id="316347509">
      <w:bodyDiv w:val="1"/>
      <w:marLeft w:val="0"/>
      <w:marRight w:val="0"/>
      <w:marTop w:val="0"/>
      <w:marBottom w:val="0"/>
      <w:divBdr>
        <w:top w:val="none" w:sz="0" w:space="0" w:color="auto"/>
        <w:left w:val="none" w:sz="0" w:space="0" w:color="auto"/>
        <w:bottom w:val="none" w:sz="0" w:space="0" w:color="auto"/>
        <w:right w:val="none" w:sz="0" w:space="0" w:color="auto"/>
      </w:divBdr>
    </w:div>
    <w:div w:id="450516107">
      <w:bodyDiv w:val="1"/>
      <w:marLeft w:val="0"/>
      <w:marRight w:val="0"/>
      <w:marTop w:val="0"/>
      <w:marBottom w:val="0"/>
      <w:divBdr>
        <w:top w:val="none" w:sz="0" w:space="0" w:color="auto"/>
        <w:left w:val="none" w:sz="0" w:space="0" w:color="auto"/>
        <w:bottom w:val="none" w:sz="0" w:space="0" w:color="auto"/>
        <w:right w:val="none" w:sz="0" w:space="0" w:color="auto"/>
      </w:divBdr>
    </w:div>
    <w:div w:id="763452968">
      <w:bodyDiv w:val="1"/>
      <w:marLeft w:val="0"/>
      <w:marRight w:val="0"/>
      <w:marTop w:val="0"/>
      <w:marBottom w:val="0"/>
      <w:divBdr>
        <w:top w:val="none" w:sz="0" w:space="0" w:color="auto"/>
        <w:left w:val="none" w:sz="0" w:space="0" w:color="auto"/>
        <w:bottom w:val="none" w:sz="0" w:space="0" w:color="auto"/>
        <w:right w:val="none" w:sz="0" w:space="0" w:color="auto"/>
      </w:divBdr>
    </w:div>
    <w:div w:id="786315213">
      <w:bodyDiv w:val="1"/>
      <w:marLeft w:val="0"/>
      <w:marRight w:val="0"/>
      <w:marTop w:val="0"/>
      <w:marBottom w:val="0"/>
      <w:divBdr>
        <w:top w:val="none" w:sz="0" w:space="0" w:color="auto"/>
        <w:left w:val="none" w:sz="0" w:space="0" w:color="auto"/>
        <w:bottom w:val="none" w:sz="0" w:space="0" w:color="auto"/>
        <w:right w:val="none" w:sz="0" w:space="0" w:color="auto"/>
      </w:divBdr>
    </w:div>
    <w:div w:id="807746973">
      <w:bodyDiv w:val="1"/>
      <w:marLeft w:val="0"/>
      <w:marRight w:val="0"/>
      <w:marTop w:val="0"/>
      <w:marBottom w:val="0"/>
      <w:divBdr>
        <w:top w:val="none" w:sz="0" w:space="0" w:color="auto"/>
        <w:left w:val="none" w:sz="0" w:space="0" w:color="auto"/>
        <w:bottom w:val="none" w:sz="0" w:space="0" w:color="auto"/>
        <w:right w:val="none" w:sz="0" w:space="0" w:color="auto"/>
      </w:divBdr>
    </w:div>
    <w:div w:id="1046875944">
      <w:bodyDiv w:val="1"/>
      <w:marLeft w:val="0"/>
      <w:marRight w:val="0"/>
      <w:marTop w:val="0"/>
      <w:marBottom w:val="0"/>
      <w:divBdr>
        <w:top w:val="none" w:sz="0" w:space="0" w:color="auto"/>
        <w:left w:val="none" w:sz="0" w:space="0" w:color="auto"/>
        <w:bottom w:val="none" w:sz="0" w:space="0" w:color="auto"/>
        <w:right w:val="none" w:sz="0" w:space="0" w:color="auto"/>
      </w:divBdr>
    </w:div>
    <w:div w:id="1426223534">
      <w:bodyDiv w:val="1"/>
      <w:marLeft w:val="0"/>
      <w:marRight w:val="0"/>
      <w:marTop w:val="0"/>
      <w:marBottom w:val="0"/>
      <w:divBdr>
        <w:top w:val="none" w:sz="0" w:space="0" w:color="auto"/>
        <w:left w:val="none" w:sz="0" w:space="0" w:color="auto"/>
        <w:bottom w:val="none" w:sz="0" w:space="0" w:color="auto"/>
        <w:right w:val="none" w:sz="0" w:space="0" w:color="auto"/>
      </w:divBdr>
    </w:div>
    <w:div w:id="1446804312">
      <w:bodyDiv w:val="1"/>
      <w:marLeft w:val="0"/>
      <w:marRight w:val="0"/>
      <w:marTop w:val="0"/>
      <w:marBottom w:val="0"/>
      <w:divBdr>
        <w:top w:val="none" w:sz="0" w:space="0" w:color="auto"/>
        <w:left w:val="none" w:sz="0" w:space="0" w:color="auto"/>
        <w:bottom w:val="none" w:sz="0" w:space="0" w:color="auto"/>
        <w:right w:val="none" w:sz="0" w:space="0" w:color="auto"/>
      </w:divBdr>
    </w:div>
    <w:div w:id="1481536512">
      <w:bodyDiv w:val="1"/>
      <w:marLeft w:val="0"/>
      <w:marRight w:val="0"/>
      <w:marTop w:val="0"/>
      <w:marBottom w:val="0"/>
      <w:divBdr>
        <w:top w:val="none" w:sz="0" w:space="0" w:color="auto"/>
        <w:left w:val="none" w:sz="0" w:space="0" w:color="auto"/>
        <w:bottom w:val="none" w:sz="0" w:space="0" w:color="auto"/>
        <w:right w:val="none" w:sz="0" w:space="0" w:color="auto"/>
      </w:divBdr>
    </w:div>
    <w:div w:id="1590384621">
      <w:bodyDiv w:val="1"/>
      <w:marLeft w:val="0"/>
      <w:marRight w:val="0"/>
      <w:marTop w:val="0"/>
      <w:marBottom w:val="0"/>
      <w:divBdr>
        <w:top w:val="none" w:sz="0" w:space="0" w:color="auto"/>
        <w:left w:val="none" w:sz="0" w:space="0" w:color="auto"/>
        <w:bottom w:val="none" w:sz="0" w:space="0" w:color="auto"/>
        <w:right w:val="none" w:sz="0" w:space="0" w:color="auto"/>
      </w:divBdr>
    </w:div>
    <w:div w:id="19486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1D7D0-0BFA-4D99-A2E4-4837C813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Pages>
  <Words>1006</Words>
  <Characters>5738</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GE</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User</dc:creator>
  <cp:keywords/>
  <cp:lastModifiedBy>Vigouroux, Stevan (GE Renewable Energy)</cp:lastModifiedBy>
  <cp:revision>12</cp:revision>
  <cp:lastPrinted>2019-11-13T16:01:00Z</cp:lastPrinted>
  <dcterms:created xsi:type="dcterms:W3CDTF">2021-02-15T11:07:00Z</dcterms:created>
  <dcterms:modified xsi:type="dcterms:W3CDTF">2021-04-06T12:29:00Z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